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0C" w:rsidRDefault="00DD7FBE">
      <w:pPr>
        <w:pStyle w:val="a0"/>
        <w:jc w:val="center"/>
      </w:pPr>
      <w:r>
        <w:t>Государственное автономное профессиональное</w:t>
      </w:r>
    </w:p>
    <w:p w:rsidR="000C010C" w:rsidRDefault="00DD7FBE">
      <w:pPr>
        <w:pStyle w:val="a0"/>
        <w:jc w:val="center"/>
      </w:pPr>
      <w:r>
        <w:t xml:space="preserve"> образовательное учреждение</w:t>
      </w:r>
    </w:p>
    <w:p w:rsidR="000C010C" w:rsidRDefault="00DD7FBE">
      <w:pPr>
        <w:pStyle w:val="a0"/>
        <w:jc w:val="center"/>
      </w:pPr>
      <w:r>
        <w:t xml:space="preserve"> «Оренбургский государственный колледж»</w:t>
      </w: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DD7FBE">
      <w:pPr>
        <w:pStyle w:val="a0"/>
        <w:jc w:val="both"/>
      </w:pPr>
      <w:r>
        <w:tab/>
      </w: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jc w:val="center"/>
      </w:pPr>
      <w:r>
        <w:t>.</w:t>
      </w: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jc w:val="center"/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по организации</w:t>
      </w:r>
    </w:p>
    <w:p w:rsidR="000C010C" w:rsidRDefault="00DD7FBE">
      <w:pPr>
        <w:pStyle w:val="a0"/>
        <w:jc w:val="center"/>
      </w:pPr>
      <w:r>
        <w:rPr>
          <w:b/>
        </w:rPr>
        <w:t>внеаудиторной самостоятельной работы</w:t>
      </w: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DD7FBE">
      <w:pPr>
        <w:pStyle w:val="a0"/>
      </w:pPr>
      <w:r>
        <w:rPr>
          <w:b/>
          <w:bCs/>
        </w:rPr>
        <w:t>Дисциплина:</w:t>
      </w:r>
      <w:r>
        <w:rPr>
          <w:bCs/>
        </w:rPr>
        <w:t xml:space="preserve"> ОДП.01 Математика</w:t>
      </w:r>
    </w:p>
    <w:p w:rsidR="000C010C" w:rsidRDefault="000C010C">
      <w:pPr>
        <w:pStyle w:val="a0"/>
        <w:tabs>
          <w:tab w:val="left" w:pos="-5954"/>
        </w:tabs>
        <w:jc w:val="both"/>
      </w:pPr>
    </w:p>
    <w:p w:rsidR="000C010C" w:rsidRDefault="000C010C">
      <w:pPr>
        <w:pStyle w:val="a0"/>
        <w:tabs>
          <w:tab w:val="left" w:pos="-5954"/>
        </w:tabs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DD7FBE">
      <w:pPr>
        <w:pStyle w:val="a0"/>
        <w:jc w:val="center"/>
      </w:pPr>
      <w:r>
        <w:t>Оренбург 201</w:t>
      </w:r>
      <w:r w:rsidR="00835776">
        <w:t>9</w:t>
      </w:r>
      <w:r>
        <w:t xml:space="preserve"> г.</w:t>
      </w: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pageBreakBefore/>
        <w:jc w:val="both"/>
      </w:pPr>
      <w:r>
        <w:lastRenderedPageBreak/>
        <w:t>Рассмотрено  и одобрено на заседании МЦК преподавателей общеобразовательных дисциплин</w:t>
      </w:r>
    </w:p>
    <w:p w:rsidR="000C010C" w:rsidRDefault="00DD7FBE">
      <w:pPr>
        <w:pStyle w:val="a0"/>
        <w:jc w:val="both"/>
      </w:pPr>
      <w:r>
        <w:t>Председатель МЦК________________ /</w:t>
      </w:r>
      <w:proofErr w:type="spellStart"/>
      <w:r>
        <w:t>Михалкина</w:t>
      </w:r>
      <w:proofErr w:type="spellEnd"/>
      <w:r>
        <w:t xml:space="preserve"> Г.П./</w:t>
      </w: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DD7FBE">
      <w:pPr>
        <w:pStyle w:val="a0"/>
        <w:jc w:val="center"/>
      </w:pPr>
      <w:r>
        <w:t xml:space="preserve">Составитель: </w:t>
      </w:r>
      <w:r>
        <w:rPr>
          <w:i/>
          <w:iCs/>
        </w:rPr>
        <w:t>Садкова С.А.</w:t>
      </w:r>
    </w:p>
    <w:p w:rsidR="000C010C" w:rsidRDefault="000C010C">
      <w:pPr>
        <w:pStyle w:val="a0"/>
        <w:jc w:val="both"/>
      </w:pPr>
    </w:p>
    <w:p w:rsidR="000C010C" w:rsidRDefault="000C010C">
      <w:pPr>
        <w:pStyle w:val="a0"/>
        <w:jc w:val="both"/>
      </w:pPr>
    </w:p>
    <w:p w:rsidR="000C010C" w:rsidRDefault="00DD7FBE">
      <w:pPr>
        <w:pStyle w:val="a0"/>
        <w:ind w:firstLine="709"/>
        <w:jc w:val="both"/>
      </w:pPr>
      <w:r>
        <w:t xml:space="preserve">Методические указания для обучающихся по  внеаудиторной самостоятельной работе по дисциплине ОДП.01 Математика являются частью программы подготовки квалифицированных рабочих, служащих ГАПОУ «ОГК» </w:t>
      </w: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jc w:val="center"/>
      </w:pPr>
      <w:r>
        <w:rPr>
          <w:b/>
          <w:bCs/>
        </w:rPr>
        <w:t>Введение</w:t>
      </w: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jc w:val="center"/>
      </w:pPr>
      <w:r>
        <w:rPr>
          <w:b/>
          <w:bCs/>
        </w:rPr>
        <w:t>УВАЖАЕМЫЙ СТУДЕНТ!</w:t>
      </w: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jc w:val="both"/>
      </w:pPr>
      <w:r>
        <w:rPr>
          <w:b/>
          <w:bCs/>
        </w:rPr>
        <w:tab/>
      </w:r>
      <w:r>
        <w:t>Методические указания по выполнению самостоятельных работ по дисциплине ОДП.01 Математика созданы Вам  в помощь для работы на занятиях и во внеурочное время.</w:t>
      </w:r>
    </w:p>
    <w:p w:rsidR="000C010C" w:rsidRDefault="00DD7FBE">
      <w:pPr>
        <w:pStyle w:val="a0"/>
        <w:jc w:val="both"/>
      </w:pPr>
      <w:r>
        <w:tab/>
        <w:t>Наличие положительной оценки (отметки о выполнении) каждого вида самостоятельной работы необходимо для получения допуска к экзамену, поэтому в случае невыполнения работы по любой причине или получения неудовлетворительной оценки за самостоятельную</w:t>
      </w:r>
      <w:r>
        <w:rPr>
          <w:i/>
          <w:iCs/>
        </w:rPr>
        <w:t xml:space="preserve"> </w:t>
      </w:r>
      <w:r>
        <w:t>работу</w:t>
      </w:r>
      <w:r>
        <w:rPr>
          <w:i/>
          <w:iCs/>
        </w:rPr>
        <w:t xml:space="preserve"> </w:t>
      </w:r>
      <w:r>
        <w:t>Вы должны найти время для ее выполнения или пересдачи.</w:t>
      </w:r>
    </w:p>
    <w:p w:rsidR="000C010C" w:rsidRDefault="00DD7FBE">
      <w:pPr>
        <w:pStyle w:val="a0"/>
        <w:ind w:firstLine="567"/>
        <w:jc w:val="both"/>
      </w:pPr>
      <w:r>
        <w:rPr>
          <w:b/>
          <w:bCs/>
          <w:u w:val="single"/>
        </w:rPr>
        <w:t>Внимание!</w:t>
      </w:r>
      <w:r>
        <w:rPr>
          <w:b/>
          <w:bCs/>
        </w:rPr>
        <w:t xml:space="preserve"> </w:t>
      </w:r>
      <w:r>
        <w:t xml:space="preserve">Если в процессе выполнения заданий для самостоятельной работы возникают вопросы, разрешить которые Вам не удается, необходимо обратиться к преподавателю для получения разъяснений. </w:t>
      </w: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0C010C">
      <w:pPr>
        <w:pStyle w:val="a0"/>
        <w:jc w:val="center"/>
      </w:pPr>
    </w:p>
    <w:p w:rsidR="000C010C" w:rsidRDefault="00DD7FBE">
      <w:pPr>
        <w:pStyle w:val="a0"/>
        <w:jc w:val="center"/>
      </w:pPr>
      <w:r>
        <w:rPr>
          <w:b/>
          <w:bCs/>
        </w:rPr>
        <w:t>Желаем Вам успехов!!!</w:t>
      </w: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0C010C">
      <w:pPr>
        <w:pStyle w:val="a0"/>
        <w:tabs>
          <w:tab w:val="left" w:pos="-5954"/>
        </w:tabs>
      </w:pPr>
    </w:p>
    <w:p w:rsidR="000C010C" w:rsidRDefault="00DD7FBE">
      <w:pPr>
        <w:pStyle w:val="a0"/>
        <w:tabs>
          <w:tab w:val="left" w:pos="-5954"/>
        </w:tabs>
        <w:jc w:val="center"/>
      </w:pPr>
      <w:r>
        <w:rPr>
          <w:b/>
        </w:rPr>
        <w:t xml:space="preserve">Самостоятельная работа </w:t>
      </w:r>
      <w:proofErr w:type="gramStart"/>
      <w:r>
        <w:rPr>
          <w:b/>
        </w:rPr>
        <w:t>обучающихся</w:t>
      </w:r>
      <w:proofErr w:type="gramEnd"/>
    </w:p>
    <w:p w:rsidR="000C010C" w:rsidRDefault="000C010C">
      <w:pPr>
        <w:pStyle w:val="a0"/>
        <w:tabs>
          <w:tab w:val="left" w:pos="-5954"/>
        </w:tabs>
        <w:jc w:val="both"/>
      </w:pPr>
    </w:p>
    <w:tbl>
      <w:tblPr>
        <w:tblW w:w="0" w:type="auto"/>
        <w:tblInd w:w="-2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2428"/>
        <w:gridCol w:w="4034"/>
        <w:gridCol w:w="963"/>
        <w:gridCol w:w="2317"/>
      </w:tblGrid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</w:rPr>
              <w:t>Радел/Тема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</w:rPr>
              <w:t>Вид самостоятельной работы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</w:rPr>
              <w:t>Кол-во часов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widowControl w:val="0"/>
              <w:shd w:val="clear" w:color="auto" w:fill="FFFFFF"/>
              <w:jc w:val="center"/>
            </w:pPr>
            <w:r>
              <w:rPr>
                <w:b/>
                <w:bCs/>
              </w:rPr>
              <w:t xml:space="preserve">Форма </w:t>
            </w:r>
          </w:p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t>отчетности и контроля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widowControl w:val="0"/>
              <w:shd w:val="clear" w:color="auto" w:fill="FFFFFF"/>
              <w:jc w:val="center"/>
            </w:pPr>
            <w:r>
              <w:rPr>
                <w:b/>
              </w:rPr>
              <w:t>Раздел 1.Введение. Развитие понятия о числе(4 часа)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1.1.Целые и рациональные числа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1.Сообщение «Иррациональные числа. Понятие комплексного числа»</w:t>
            </w:r>
          </w:p>
          <w:p w:rsidR="000C010C" w:rsidRDefault="00DD7FBE">
            <w:pPr>
              <w:pStyle w:val="a0"/>
            </w:pPr>
            <w:r>
              <w:t>2.Конспект и решение задач на тему: «Арифметическая и геометрическая прогрессия»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сообщения и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</w:rPr>
              <w:t>Раздел 2.Основы тригонометрии(16 часов)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2.1. Тригонометрические выражения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3.Изготовление и работа с моделью «Тригонометрический круг»</w:t>
            </w:r>
          </w:p>
          <w:p w:rsidR="000C010C" w:rsidRDefault="000C010C">
            <w:pPr>
              <w:pStyle w:val="a0"/>
            </w:pP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 xml:space="preserve">Оценка качества моделирования, 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 xml:space="preserve">Тема 2.2 </w:t>
            </w:r>
            <w:r>
              <w:t>Тригонометрические функции.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4.Решение задач на нахождение области определения и множества значений функции и на определение свойств функции</w:t>
            </w:r>
          </w:p>
          <w:p w:rsidR="000C010C" w:rsidRDefault="00DD7FBE">
            <w:pPr>
              <w:pStyle w:val="a0"/>
            </w:pPr>
            <w:r>
              <w:t>5.Построить графики и решить задачи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 xml:space="preserve">Тема </w:t>
            </w:r>
            <w:r>
              <w:t>2.3 Простейшие тригонометрические уравнения и неравенства.</w:t>
            </w:r>
            <w:r>
              <w:rPr>
                <w:bCs/>
              </w:rPr>
              <w:t xml:space="preserve"> 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6.Решение простейших тригонометрических уравнений                7.Решение уравнений с преобразованием.</w:t>
            </w:r>
          </w:p>
          <w:p w:rsidR="000C010C" w:rsidRDefault="00DD7FBE">
            <w:pPr>
              <w:pStyle w:val="a0"/>
            </w:pPr>
            <w:r>
              <w:rPr>
                <w:rFonts w:eastAsia="Times New Roman"/>
              </w:rPr>
              <w:t xml:space="preserve">8.Решение однородных тригонометрических уравнений </w:t>
            </w:r>
          </w:p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9.Решение тригонометрических уравнений, неравенств, систем уравнений.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3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rPr>
                <w:b/>
              </w:rPr>
              <w:t>Раздел 3. Прямые и плоскости в пространстве-12часов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3.1 Параллельность прямых и плоскостей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10.Изготовление модели «Стереометрический ящик»</w:t>
            </w:r>
          </w:p>
          <w:p w:rsidR="000C010C" w:rsidRDefault="00DD7FBE">
            <w:pPr>
              <w:pStyle w:val="a0"/>
            </w:pPr>
            <w:r>
              <w:t>11.Решение задач на расположение прямых в пространстве</w:t>
            </w: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Оценка качества моделирования, 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3.2 Перпендикулярность прямых и плоскостей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12.Подготовка реферата и презентации на темы: «Геометрия и искусство», «Пифагор и его открытия в геометрии», «Геометрия в архитектуре»</w:t>
            </w:r>
          </w:p>
          <w:p w:rsidR="000C010C" w:rsidRDefault="00DD7FBE">
            <w:pPr>
              <w:pStyle w:val="a0"/>
            </w:pPr>
            <w:r>
              <w:t>13.Решение задач на перпендикулярность плоскостей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презентаций, 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  <w:b/>
              </w:rPr>
              <w:t>Раздел 4. Координаты и векторы-9часов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lastRenderedPageBreak/>
              <w:t>Тема 4.1 Декартовы координаты в пространстве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14.Подготовка сообщения и презентации на тему: «Декарт и его системы»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Проверка сообщения (доклада)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4.2 Векторы в пространстве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rPr>
                <w:rFonts w:eastAsia="Times New Roman"/>
              </w:rPr>
              <w:t xml:space="preserve">15. Подготовка сообщения и презентации на тему «Векторы в физике» </w:t>
            </w:r>
          </w:p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16.Решение задач на разложение векторов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 xml:space="preserve">Проверка сообщения (доклада), </w:t>
            </w:r>
            <w:r>
              <w:t>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</w:rPr>
              <w:t>Раздел 5. Начала математического анализа-16часов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5.1 Производная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17.Решение упражнений на нахождение производных элементарных и сложных функций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5.2 Применение производной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18.Подготовка сообщения на тему: «Производная в механике», «Производная в электротехнике»</w:t>
            </w:r>
          </w:p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19.Исследование свойств функций с помощью производной</w:t>
            </w:r>
          </w:p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20.Решение задачи на применение производной к исследованию функции и построение ее графика</w:t>
            </w:r>
          </w:p>
          <w:p w:rsidR="000C010C" w:rsidRDefault="00DD7FBE">
            <w:pPr>
              <w:pStyle w:val="a0"/>
            </w:pPr>
            <w:r>
              <w:rPr>
                <w:rFonts w:eastAsia="Times New Roman"/>
              </w:rPr>
              <w:t>21.Выполнение контрольных заданий по темам раздела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 xml:space="preserve">Проверка сообщения (доклада), </w:t>
            </w: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5.3 Первообразная и интеграл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 w:rsidRPr="00DD7FBE">
              <w:t>22.Решение задач на вычисление первообразных и площади</w:t>
            </w:r>
            <w:r>
              <w:rPr>
                <w:u w:val="single"/>
              </w:rPr>
              <w:t xml:space="preserve"> кри</w:t>
            </w:r>
            <w:r>
              <w:t>волинейной трапеции</w:t>
            </w:r>
          </w:p>
          <w:p w:rsidR="000C010C" w:rsidRDefault="00DD7FBE">
            <w:pPr>
              <w:pStyle w:val="a0"/>
            </w:pPr>
            <w:r>
              <w:t>23. Решение задач на применение определенного интеграла к вычислению площади криволинейной трапеции применение определенного интеграла в физике и геометрии.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  <w:b/>
              </w:rPr>
              <w:t>Раздел 6. Многогранники-12часов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6.1 Призмы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24.Изготовление развертки призмы и вычисление площади ее поверхности</w:t>
            </w: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качества изготовления, 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6.2 Пирамиды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25.Изготовление развертки пирамиды и вычисление площади ее поверхности</w:t>
            </w:r>
          </w:p>
          <w:p w:rsidR="000C010C" w:rsidRDefault="00DD7FBE">
            <w:pPr>
              <w:pStyle w:val="a0"/>
            </w:pPr>
            <w:r>
              <w:t>Изготовление моделей пирамид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качества изготовления развёрток и моделей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6.3 Симметрия и сечения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26.Подготовка реферата и презентации на тему: «Использование симметрии и сечений многогранников в профессиональной деятельности»</w:t>
            </w: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 xml:space="preserve">Проверка презентаций 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6.4 Правильные многогранники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27.Подготовить сообщение и презентацию «Правильные многогранники»</w:t>
            </w:r>
          </w:p>
          <w:p w:rsidR="000C010C" w:rsidRDefault="00DD7FBE">
            <w:pPr>
              <w:pStyle w:val="a0"/>
            </w:pPr>
            <w:r>
              <w:t>28.Изготовление моделей правильных многогранников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презентаций, решения, моделей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lastRenderedPageBreak/>
              <w:t>Раздел 7. Корни, степени и логарифмы-14часов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7.1 Корни и степени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29.Решение задач на нахождение корня n-ой степени</w:t>
            </w:r>
          </w:p>
          <w:p w:rsidR="000C010C" w:rsidRDefault="00DD7FBE">
            <w:pPr>
              <w:pStyle w:val="a0"/>
            </w:pPr>
            <w:r>
              <w:t>30.Решение упражнений на вычисление степеней с рациональными показателями</w:t>
            </w:r>
          </w:p>
          <w:p w:rsidR="000C010C" w:rsidRDefault="00DD7FBE">
            <w:pPr>
              <w:pStyle w:val="a0"/>
            </w:pPr>
            <w:r>
              <w:t>31.Решение упражнений на сравнение степеней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7.2 Логарифм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32.Решение упражнений на нахождение логарифма произведения, частного, степени</w:t>
            </w:r>
          </w:p>
          <w:p w:rsidR="000C010C" w:rsidRDefault="00DD7FBE">
            <w:pPr>
              <w:pStyle w:val="a0"/>
            </w:pPr>
            <w:r>
              <w:t>33.Решение упражнений  на вычисление логарифмов</w:t>
            </w:r>
          </w:p>
          <w:p w:rsidR="000C010C" w:rsidRDefault="00DD7FBE">
            <w:pPr>
              <w:pStyle w:val="a0"/>
            </w:pPr>
            <w:r>
              <w:t>34.Решение упражнений на преобразование простейших выражений и вычисление логарифмов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t>Раздел 8. Функции, их свойства и графики-6часов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8.1 Функции. Обратные функции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35.Подготовка сообщения и презентации на тему: «Графики, описывающие производственные процессы, социально-экономические»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презентации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8.2 Степенные, показательные и логарифмические функции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36.Решение задач по теме «Показательная функция и ее график»</w:t>
            </w:r>
          </w:p>
          <w:p w:rsidR="000C010C" w:rsidRDefault="00DD7FBE">
            <w:pPr>
              <w:pStyle w:val="a0"/>
            </w:pPr>
            <w:r>
              <w:t>37.Решение задач по теме «Логарифмическая функция и ее график»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t>Раздел 9. Уравнения и неравенства – 14часов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9.1 Рациональные, иррациональные, показательные, логарифмические уравнения и системы. Равносильность уравнений, систем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38.Решение рациональных уравнений</w:t>
            </w:r>
          </w:p>
          <w:p w:rsidR="000C010C" w:rsidRDefault="00DD7FBE">
            <w:pPr>
              <w:pStyle w:val="a0"/>
            </w:pPr>
            <w:r>
              <w:t>39.Решение иррациональных уравнений</w:t>
            </w:r>
          </w:p>
          <w:p w:rsidR="000C010C" w:rsidRDefault="00DD7FBE">
            <w:pPr>
              <w:pStyle w:val="a0"/>
            </w:pPr>
            <w:r>
              <w:t>40.Решение показательных уравнений</w:t>
            </w:r>
          </w:p>
          <w:p w:rsidR="000C010C" w:rsidRDefault="00DD7FBE">
            <w:pPr>
              <w:pStyle w:val="a0"/>
            </w:pPr>
            <w:r>
              <w:t>41.Решение логарифмических уравнений</w:t>
            </w:r>
          </w:p>
          <w:p w:rsidR="000C010C" w:rsidRDefault="00DD7FBE">
            <w:pPr>
              <w:pStyle w:val="a0"/>
            </w:pPr>
            <w:r>
              <w:t>42.Решение систем показательных и логарифмических уравнений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9.2 Рациональные, иррациональные, показательные, логарифмические неравенства. Равносильность неравенств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43.Решение рациональных и иррациональных неравенств</w:t>
            </w:r>
          </w:p>
          <w:p w:rsidR="000C010C" w:rsidRDefault="00DD7FBE">
            <w:pPr>
              <w:pStyle w:val="a0"/>
            </w:pPr>
            <w:r>
              <w:t>44.Решение показательных и логарифмических неравенств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t>Раздел 10. Тела и поверхности вращения-10часов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lastRenderedPageBreak/>
              <w:t>Тема 10.1 Цилиндр и конус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45.Изготовление развертки цилиндра</w:t>
            </w:r>
          </w:p>
          <w:p w:rsidR="000C010C" w:rsidRDefault="00DD7FBE">
            <w:pPr>
              <w:pStyle w:val="a0"/>
            </w:pPr>
            <w:r>
              <w:t>и конуса</w:t>
            </w:r>
          </w:p>
          <w:p w:rsidR="000C010C" w:rsidRDefault="00DD7FBE">
            <w:pPr>
              <w:pStyle w:val="a0"/>
            </w:pPr>
            <w:r>
              <w:t>46.Подготовка сообщения и презентации «Применение цилиндров и конусов в вашей профессии»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качества изготовления, проверка сообщения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10.2 Шар и сфера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47.Подготовить сообщение и презентацию по теме: «Круглые тела»</w:t>
            </w: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 xml:space="preserve">Проверка презентаций 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t>Раздел 11. Измерения в геометрии-12часов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Тема11.1 Объёмы многогранников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48.Решение задач на вычисление объемов многогранников с учетом профессиональной направленности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4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11.2 Объёмы и площади поверхностей тел вращения. Подобие тел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49.Выполнение практического задания «Вычислить площадь поверхности и объем консервной банки»</w:t>
            </w:r>
          </w:p>
          <w:p w:rsidR="000C010C" w:rsidRDefault="00DD7FBE">
            <w:pPr>
              <w:pStyle w:val="a0"/>
            </w:pPr>
            <w:r>
              <w:t>50.Вычисление площади поверхности и объема мяча</w:t>
            </w:r>
          </w:p>
          <w:p w:rsidR="000C010C" w:rsidRDefault="00DD7FBE">
            <w:pPr>
              <w:pStyle w:val="a0"/>
            </w:pPr>
            <w:r>
              <w:t>51.Решение задач с учетом профессиональной направленности</w:t>
            </w: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решения</w:t>
            </w:r>
          </w:p>
        </w:tc>
      </w:tr>
      <w:tr w:rsidR="000C010C">
        <w:trPr>
          <w:cantSplit/>
        </w:trPr>
        <w:tc>
          <w:tcPr>
            <w:tcW w:w="23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rPr>
                <w:b/>
                <w:bCs/>
              </w:rPr>
              <w:t>Раздел 12. Комбинаторика, статистика и теория вероятностей- 18часов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12.2 Элементы теории вероятностей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52.Подготовка сообщени</w:t>
            </w:r>
            <w:proofErr w:type="gramStart"/>
            <w:r>
              <w:t>я(</w:t>
            </w:r>
            <w:proofErr w:type="gramEnd"/>
            <w:r>
              <w:t>доклада) и презентации по теме: «Теория вероятностей»</w:t>
            </w:r>
          </w:p>
          <w:p w:rsidR="000C010C" w:rsidRDefault="000C010C">
            <w:pPr>
              <w:pStyle w:val="a0"/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4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>Проверка сообщени</w:t>
            </w:r>
            <w:proofErr w:type="gramStart"/>
            <w:r>
              <w:t>я(</w:t>
            </w:r>
            <w:proofErr w:type="gramEnd"/>
            <w:r>
              <w:t xml:space="preserve">доклада) </w:t>
            </w:r>
          </w:p>
        </w:tc>
      </w:tr>
      <w:tr w:rsidR="000C010C">
        <w:trPr>
          <w:cantSplit/>
        </w:trPr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</w:pPr>
            <w:r>
              <w:rPr>
                <w:bCs/>
              </w:rPr>
              <w:t>Тема 12.3 Повторение материала всего курса математики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</w:pPr>
            <w:r>
              <w:t>53.Решение тригонометрических уравнений</w:t>
            </w:r>
          </w:p>
          <w:p w:rsidR="000C010C" w:rsidRDefault="00DD7FBE">
            <w:pPr>
              <w:pStyle w:val="a0"/>
            </w:pPr>
            <w:r>
              <w:t>54.Решение упражнений на применение производной и первообразной</w:t>
            </w:r>
          </w:p>
          <w:p w:rsidR="000C010C" w:rsidRDefault="00DD7FBE">
            <w:pPr>
              <w:pStyle w:val="a0"/>
            </w:pPr>
            <w:r>
              <w:t>55.Решение упражнений на вычисление корня</w:t>
            </w:r>
            <w:proofErr w:type="gramStart"/>
            <w:r>
              <w:t xml:space="preserve"> ,</w:t>
            </w:r>
            <w:proofErr w:type="gramEnd"/>
            <w:r>
              <w:t xml:space="preserve"> степени и логарифмов</w:t>
            </w:r>
          </w:p>
          <w:p w:rsidR="000C010C" w:rsidRDefault="00DD7FBE">
            <w:pPr>
              <w:pStyle w:val="a0"/>
            </w:pPr>
            <w:r>
              <w:t>56.Решение показательных и логарифмических уравнений, неравенств</w:t>
            </w:r>
          </w:p>
          <w:p w:rsidR="000C010C" w:rsidRDefault="00DD7FBE">
            <w:pPr>
              <w:pStyle w:val="a0"/>
            </w:pPr>
            <w:r>
              <w:t>57.Решение систем показательных и логарифмических уравнений</w:t>
            </w:r>
          </w:p>
          <w:p w:rsidR="000C010C" w:rsidRDefault="00DD7FBE">
            <w:pPr>
              <w:pStyle w:val="a0"/>
            </w:pPr>
            <w:r>
              <w:t>58.Написание эссе на тему « Математика в моей профессии»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3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rPr>
                <w:rFonts w:eastAsia="Times New Roman"/>
              </w:rPr>
              <w:t>2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10C" w:rsidRDefault="00DD7FBE">
            <w:pPr>
              <w:pStyle w:val="a0"/>
              <w:jc w:val="center"/>
            </w:pPr>
            <w:r>
              <w:t xml:space="preserve">Проверка решения </w:t>
            </w: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0C010C">
            <w:pPr>
              <w:pStyle w:val="a0"/>
              <w:jc w:val="center"/>
            </w:pPr>
          </w:p>
          <w:p w:rsidR="000C010C" w:rsidRDefault="00DD7FBE">
            <w:pPr>
              <w:pStyle w:val="a0"/>
              <w:jc w:val="center"/>
            </w:pPr>
            <w:r>
              <w:t>Проверка эссе, оценка</w:t>
            </w:r>
          </w:p>
        </w:tc>
      </w:tr>
    </w:tbl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0C010C">
      <w:pPr>
        <w:pStyle w:val="a0"/>
      </w:pPr>
    </w:p>
    <w:p w:rsidR="000C010C" w:rsidRDefault="00DD7FBE">
      <w:pPr>
        <w:pStyle w:val="a0"/>
        <w:tabs>
          <w:tab w:val="left" w:pos="3291"/>
        </w:tabs>
      </w:pPr>
      <w:r>
        <w:rPr>
          <w:b/>
          <w:bCs/>
          <w:u w:val="single"/>
        </w:rPr>
        <w:t>У папки с самостоятельной работой должен быть титульный лист, который оформляется следующим образом</w:t>
      </w:r>
      <w:proofErr w:type="gramStart"/>
      <w:r>
        <w:rPr>
          <w:b/>
          <w:bCs/>
          <w:u w:val="single"/>
        </w:rPr>
        <w:t>.</w:t>
      </w:r>
      <w:proofErr w:type="gramEnd"/>
      <w:r>
        <w:rPr>
          <w:b/>
          <w:bCs/>
          <w:u w:val="single"/>
        </w:rPr>
        <w:t xml:space="preserve"> (</w:t>
      </w:r>
      <w:proofErr w:type="gramStart"/>
      <w:r>
        <w:rPr>
          <w:b/>
          <w:bCs/>
          <w:u w:val="single"/>
        </w:rPr>
        <w:t>л</w:t>
      </w:r>
      <w:proofErr w:type="gramEnd"/>
      <w:r>
        <w:rPr>
          <w:b/>
          <w:bCs/>
          <w:u w:val="single"/>
        </w:rPr>
        <w:t>ист А4)</w:t>
      </w:r>
    </w:p>
    <w:tbl>
      <w:tblPr>
        <w:tblW w:w="0" w:type="auto"/>
        <w:tblInd w:w="-2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8007"/>
      </w:tblGrid>
      <w:tr w:rsidR="000C010C">
        <w:trPr>
          <w:cantSplit/>
          <w:trHeight w:val="4243"/>
        </w:trPr>
        <w:tc>
          <w:tcPr>
            <w:tcW w:w="8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f0"/>
              <w:ind w:left="0" w:right="27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ГАПОУ «Оренбургский государственный колледж»</w:t>
            </w:r>
          </w:p>
          <w:p w:rsidR="000C010C" w:rsidRDefault="000C010C">
            <w:pPr>
              <w:pStyle w:val="af0"/>
              <w:ind w:left="0" w:right="274"/>
              <w:jc w:val="both"/>
            </w:pPr>
          </w:p>
          <w:p w:rsidR="000C010C" w:rsidRDefault="000C010C">
            <w:pPr>
              <w:pStyle w:val="af0"/>
              <w:ind w:left="0" w:right="274"/>
              <w:jc w:val="both"/>
            </w:pPr>
          </w:p>
          <w:p w:rsidR="000C010C" w:rsidRDefault="00DD7FBE">
            <w:pPr>
              <w:pStyle w:val="a0"/>
              <w:ind w:right="274"/>
              <w:jc w:val="center"/>
            </w:pPr>
            <w:r>
              <w:rPr>
                <w:b/>
                <w:bCs/>
              </w:rPr>
              <w:t>Самостоятельная работа по математике</w:t>
            </w:r>
          </w:p>
          <w:p w:rsidR="000C010C" w:rsidRDefault="00DD7FBE">
            <w:pPr>
              <w:pStyle w:val="af0"/>
              <w:ind w:left="0" w:right="274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Выполнил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__________________</w:t>
            </w:r>
          </w:p>
          <w:p w:rsidR="000C010C" w:rsidRDefault="00DD7FBE">
            <w:pPr>
              <w:pStyle w:val="af0"/>
              <w:ind w:left="0" w:right="274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Ф.И.О</w:t>
            </w:r>
          </w:p>
          <w:p w:rsidR="000C010C" w:rsidRDefault="00DD7FBE">
            <w:pPr>
              <w:pStyle w:val="a0"/>
              <w:ind w:right="274"/>
              <w:jc w:val="right"/>
            </w:pPr>
            <w:r>
              <w:t xml:space="preserve">                                      </w:t>
            </w:r>
            <w:proofErr w:type="spellStart"/>
            <w:r>
              <w:t>Группа</w:t>
            </w:r>
            <w:r>
              <w:rPr>
                <w:u w:val="single"/>
              </w:rPr>
              <w:t>№</w:t>
            </w:r>
            <w:proofErr w:type="spellEnd"/>
            <w:r>
              <w:rPr>
                <w:u w:val="single"/>
              </w:rPr>
              <w:t>____________________</w:t>
            </w:r>
            <w:r>
              <w:t xml:space="preserve">                                                                                                                                  Преподаватель</w:t>
            </w:r>
            <w:r>
              <w:rPr>
                <w:u w:val="single"/>
              </w:rPr>
              <w:t xml:space="preserve">    Садкова С.А</w:t>
            </w:r>
          </w:p>
          <w:p w:rsidR="000C010C" w:rsidRDefault="000C010C">
            <w:pPr>
              <w:pStyle w:val="a0"/>
              <w:ind w:right="274"/>
              <w:jc w:val="right"/>
            </w:pPr>
          </w:p>
          <w:p w:rsidR="000C010C" w:rsidRDefault="00DD7FBE">
            <w:pPr>
              <w:pStyle w:val="a0"/>
              <w:ind w:right="274"/>
              <w:jc w:val="center"/>
            </w:pPr>
            <w:r>
              <w:t>Оренбург 2018 г.</w:t>
            </w:r>
          </w:p>
        </w:tc>
      </w:tr>
    </w:tbl>
    <w:p w:rsidR="000C010C" w:rsidRDefault="00DD7FBE">
      <w:pPr>
        <w:pStyle w:val="a0"/>
        <w:tabs>
          <w:tab w:val="left" w:pos="3291"/>
        </w:tabs>
        <w:ind w:firstLine="567"/>
        <w:jc w:val="both"/>
      </w:pPr>
      <w:r>
        <w:rPr>
          <w:b/>
          <w:bCs/>
        </w:rPr>
        <w:t>СООБЩЕНИЕ  (ДОКЛАД)</w:t>
      </w:r>
    </w:p>
    <w:p w:rsidR="000C010C" w:rsidRDefault="00DD7FBE">
      <w:pPr>
        <w:pStyle w:val="a0"/>
        <w:ind w:firstLine="567"/>
        <w:jc w:val="both"/>
      </w:pPr>
      <w:r>
        <w:t>1.Выбирайте, по возможности, интересную для вас тему.</w:t>
      </w:r>
    </w:p>
    <w:p w:rsidR="000C010C" w:rsidRDefault="00DD7FBE">
      <w:pPr>
        <w:pStyle w:val="a0"/>
        <w:ind w:firstLine="567"/>
        <w:jc w:val="both"/>
      </w:pPr>
      <w:r>
        <w:t xml:space="preserve">Если вам даётся список тем, по которым можно написать доклад, то старайтесь выбрать из этого списка такую тему, к которой у вас есть определённый интерес. Или некоторые наработки по другим темам, которые, вполне можно включить и в нынешний доклад. </w:t>
      </w:r>
      <w:proofErr w:type="gramStart"/>
      <w:r>
        <w:t>Всегда работается проще и быстрее, когда ты «живёшь» работой, т.е. когда то, что ты делаешь, тебе нравится.</w:t>
      </w:r>
      <w:proofErr w:type="gramEnd"/>
    </w:p>
    <w:p w:rsidR="000C010C" w:rsidRDefault="00DD7FBE">
      <w:pPr>
        <w:pStyle w:val="a0"/>
        <w:ind w:firstLine="567"/>
        <w:jc w:val="both"/>
      </w:pPr>
      <w:r>
        <w:t>2. Планируем свои действия.</w:t>
      </w:r>
    </w:p>
    <w:p w:rsidR="000C010C" w:rsidRDefault="00DD7FBE">
      <w:pPr>
        <w:pStyle w:val="a0"/>
        <w:ind w:firstLine="567"/>
        <w:jc w:val="both"/>
      </w:pPr>
      <w:r>
        <w:t>В основе любой работы должен лежать план. Во-первых, чтобы написать качественный доклад нужно как минимум 2 часа (время на то, чтобы найти материал, выбрать основные моменты и скомпоновать их в единую работу + сделать свои собственные выводы), а, во-вторых, вы ведь всё равно будете делать доклад по определённому алгоритму, считай плану.</w:t>
      </w:r>
    </w:p>
    <w:p w:rsidR="000C010C" w:rsidRDefault="00DD7FBE">
      <w:pPr>
        <w:pStyle w:val="a0"/>
        <w:ind w:firstLine="567"/>
        <w:jc w:val="both"/>
      </w:pPr>
      <w:r>
        <w:t>Поэтому было бы весьма неплохо, если бы вы записали план написания доклада на листе бумаги.</w:t>
      </w:r>
    </w:p>
    <w:p w:rsidR="000C010C" w:rsidRDefault="00DD7FBE">
      <w:pPr>
        <w:pStyle w:val="a0"/>
        <w:ind w:firstLine="567"/>
        <w:jc w:val="both"/>
      </w:pPr>
      <w:r>
        <w:t xml:space="preserve">Так как доклад – это сравнительно небольшая работа, то и план может состоять лишь из нескольких строчек. </w:t>
      </w:r>
    </w:p>
    <w:p w:rsidR="000C010C" w:rsidRDefault="00DD7FBE">
      <w:pPr>
        <w:pStyle w:val="a0"/>
        <w:ind w:firstLine="567"/>
        <w:jc w:val="both"/>
      </w:pPr>
      <w:r>
        <w:t>Пример плана работы над докладом:</w:t>
      </w:r>
    </w:p>
    <w:p w:rsidR="000C010C" w:rsidRDefault="00DD7FBE">
      <w:pPr>
        <w:pStyle w:val="a0"/>
        <w:ind w:firstLine="567"/>
        <w:jc w:val="both"/>
      </w:pPr>
      <w:r>
        <w:t>1. Выбор источников информации.</w:t>
      </w:r>
    </w:p>
    <w:p w:rsidR="000C010C" w:rsidRDefault="00DD7FBE">
      <w:pPr>
        <w:pStyle w:val="a0"/>
        <w:ind w:firstLine="567"/>
        <w:jc w:val="both"/>
      </w:pPr>
      <w:r>
        <w:t>2. Сбор информации.</w:t>
      </w:r>
    </w:p>
    <w:p w:rsidR="000C010C" w:rsidRDefault="00DD7FBE">
      <w:pPr>
        <w:pStyle w:val="a0"/>
        <w:ind w:firstLine="567"/>
        <w:jc w:val="both"/>
      </w:pPr>
      <w:r>
        <w:t>3. Вычленение основных моментов из собранного материала.</w:t>
      </w:r>
    </w:p>
    <w:p w:rsidR="000C010C" w:rsidRDefault="00DD7FBE">
      <w:pPr>
        <w:pStyle w:val="a0"/>
        <w:ind w:firstLine="567"/>
        <w:jc w:val="both"/>
      </w:pPr>
      <w:r>
        <w:t>4. Сведения частей в единый доклад.</w:t>
      </w:r>
    </w:p>
    <w:p w:rsidR="000C010C" w:rsidRDefault="00DD7FBE">
      <w:pPr>
        <w:pStyle w:val="a0"/>
        <w:ind w:firstLine="567"/>
        <w:jc w:val="both"/>
      </w:pPr>
      <w:r>
        <w:t>5. Свои выводы по теме доклада.</w:t>
      </w:r>
    </w:p>
    <w:p w:rsidR="000C010C" w:rsidRDefault="00DD7FBE">
      <w:pPr>
        <w:pStyle w:val="a0"/>
        <w:ind w:firstLine="567"/>
        <w:jc w:val="both"/>
      </w:pPr>
      <w:r>
        <w:t>3. Комбинируйте различные источники информации.</w:t>
      </w:r>
    </w:p>
    <w:p w:rsidR="000C010C" w:rsidRDefault="00DD7FBE">
      <w:pPr>
        <w:pStyle w:val="a0"/>
        <w:ind w:firstLine="567"/>
        <w:jc w:val="both"/>
      </w:pPr>
      <w:r>
        <w:t xml:space="preserve">Поэтому не стоит увлекаться бездумным воровством информации по теме доклада из сети. Позаботьтесь о том, чтобы ваш доклад включал в себя как можно больше качественных источников и не ограничивался только информацией из Интернета. </w:t>
      </w:r>
    </w:p>
    <w:p w:rsidR="000C010C" w:rsidRDefault="00DD7FBE">
      <w:pPr>
        <w:pStyle w:val="a0"/>
        <w:ind w:firstLine="567"/>
        <w:jc w:val="both"/>
      </w:pPr>
      <w:r>
        <w:t>Подобное разнообразие материала даст вашему труду (докладу) дополнительное преимущество по сравнению с полностью скопированными докладами ваших товарищей. Подобного рода плагиат сразу же виден. Поэтому, если у вас преподаёт опытный преподаватель, то он: а) строго накажет тех, кто поленился и сделал доклад на основе одного источника и б) похвалит и порадует хорошей оценкой того  учащегося, кто вложил в свой доклад душу и … несколько авторитетных источников информации.</w:t>
      </w:r>
    </w:p>
    <w:p w:rsidR="000C010C" w:rsidRDefault="00DD7FBE">
      <w:pPr>
        <w:pStyle w:val="a0"/>
        <w:ind w:firstLine="567"/>
        <w:jc w:val="both"/>
      </w:pPr>
      <w:r>
        <w:lastRenderedPageBreak/>
        <w:t>Вывод: чем больше источников вы задействуете при написании доклада, тем, в итоге, качественнее работу вы напишите.</w:t>
      </w:r>
    </w:p>
    <w:p w:rsidR="000C010C" w:rsidRDefault="00DD7FBE">
      <w:pPr>
        <w:pStyle w:val="a0"/>
        <w:ind w:firstLine="567"/>
        <w:jc w:val="both"/>
      </w:pPr>
      <w:r>
        <w:t>4. Подготовьте речь защиты.</w:t>
      </w:r>
    </w:p>
    <w:p w:rsidR="000C010C" w:rsidRDefault="00DD7FBE">
      <w:pPr>
        <w:pStyle w:val="2"/>
        <w:numPr>
          <w:ilvl w:val="1"/>
          <w:numId w:val="2"/>
        </w:numPr>
        <w:spacing w:before="0" w:after="0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После того как вы напишете свой доклад, не забудьте написать  примерно на один листок речь защиты к своему докладу, в которой обозначьте самые значимые вопросы.</w:t>
      </w: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right="274" w:firstLine="567"/>
        <w:jc w:val="both"/>
      </w:pPr>
      <w:r>
        <w:rPr>
          <w:b/>
          <w:bCs/>
          <w:spacing w:val="9"/>
        </w:rPr>
        <w:t>РЕФЕРАТ:</w:t>
      </w:r>
    </w:p>
    <w:p w:rsidR="000C010C" w:rsidRDefault="00DD7FBE">
      <w:pPr>
        <w:pStyle w:val="a0"/>
        <w:ind w:right="274" w:firstLine="567"/>
        <w:jc w:val="both"/>
      </w:pPr>
      <w:r>
        <w:rPr>
          <w:b/>
          <w:bCs/>
          <w:u w:val="single"/>
        </w:rPr>
        <w:t xml:space="preserve"> (Оформляется на листах формата А</w:t>
      </w:r>
      <w:proofErr w:type="gramStart"/>
      <w:r>
        <w:rPr>
          <w:b/>
          <w:bCs/>
          <w:u w:val="single"/>
        </w:rPr>
        <w:t>4</w:t>
      </w:r>
      <w:proofErr w:type="gramEnd"/>
      <w:r>
        <w:rPr>
          <w:b/>
          <w:bCs/>
          <w:u w:val="single"/>
        </w:rPr>
        <w:t xml:space="preserve"> в  папке скоросшивателе)</w:t>
      </w:r>
    </w:p>
    <w:p w:rsidR="000C010C" w:rsidRDefault="00DD7FBE">
      <w:pPr>
        <w:pStyle w:val="af0"/>
        <w:numPr>
          <w:ilvl w:val="0"/>
          <w:numId w:val="3"/>
        </w:numPr>
        <w:ind w:left="0" w:right="274" w:firstLine="567"/>
        <w:jc w:val="both"/>
      </w:pPr>
      <w:r>
        <w:rPr>
          <w:rFonts w:ascii="Times New Roman" w:hAnsi="Times New Roman" w:cs="Times New Roman"/>
          <w:b/>
          <w:bCs/>
        </w:rPr>
        <w:t>Титульный лист, основные  требования:</w:t>
      </w:r>
    </w:p>
    <w:p w:rsidR="000C010C" w:rsidRDefault="00DD7FBE">
      <w:pPr>
        <w:pStyle w:val="af0"/>
        <w:ind w:left="0" w:right="274" w:firstLine="567"/>
        <w:jc w:val="both"/>
      </w:pPr>
      <w:r>
        <w:rPr>
          <w:rFonts w:ascii="Times New Roman" w:hAnsi="Times New Roman" w:cs="Times New Roman"/>
        </w:rPr>
        <w:t xml:space="preserve">Шрифт  </w:t>
      </w:r>
      <w:r>
        <w:rPr>
          <w:rFonts w:ascii="Times New Roman" w:hAnsi="Times New Roman" w:cs="Times New Roman"/>
          <w:lang w:val="en-US"/>
        </w:rPr>
        <w:t>TimesNewRoman</w:t>
      </w:r>
      <w:r>
        <w:rPr>
          <w:rFonts w:ascii="Times New Roman" w:hAnsi="Times New Roman" w:cs="Times New Roman"/>
        </w:rPr>
        <w:t>, размер шрифта реквизитов учебного заведения и заголовка реферата 12пт, остальной текст титульного листа 16 пт.</w:t>
      </w:r>
    </w:p>
    <w:tbl>
      <w:tblPr>
        <w:tblW w:w="0" w:type="auto"/>
        <w:tblInd w:w="-2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9003"/>
      </w:tblGrid>
      <w:tr w:rsidR="000C010C">
        <w:trPr>
          <w:cantSplit/>
          <w:trHeight w:val="7306"/>
        </w:trPr>
        <w:tc>
          <w:tcPr>
            <w:tcW w:w="9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0C" w:rsidRDefault="00DD7FBE">
            <w:pPr>
              <w:pStyle w:val="af0"/>
              <w:ind w:left="-567" w:right="27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</w:t>
            </w:r>
          </w:p>
          <w:p w:rsidR="000C010C" w:rsidRDefault="00DD7FBE">
            <w:pPr>
              <w:pStyle w:val="af0"/>
              <w:ind w:left="-567" w:right="27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«Оренбургский государственный колледж»</w:t>
            </w:r>
          </w:p>
          <w:p w:rsidR="000C010C" w:rsidRDefault="000C010C">
            <w:pPr>
              <w:pStyle w:val="af0"/>
              <w:ind w:left="-567" w:right="274"/>
              <w:jc w:val="center"/>
            </w:pPr>
          </w:p>
          <w:p w:rsidR="000C010C" w:rsidRDefault="000C010C">
            <w:pPr>
              <w:pStyle w:val="af0"/>
              <w:ind w:left="-567" w:right="274"/>
              <w:jc w:val="center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DD7FBE">
            <w:pPr>
              <w:pStyle w:val="a0"/>
              <w:ind w:left="-567" w:right="274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Реферат </w:t>
            </w:r>
            <w:proofErr w:type="gramStart"/>
            <w:r>
              <w:rPr>
                <w:b/>
                <w:bCs/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  <w:u w:val="single"/>
              </w:rPr>
              <w:t>_________________</w:t>
            </w:r>
          </w:p>
          <w:p w:rsidR="000C010C" w:rsidRDefault="00DD7FBE">
            <w:pPr>
              <w:pStyle w:val="a0"/>
              <w:ind w:left="-567" w:right="274"/>
              <w:jc w:val="center"/>
            </w:pPr>
            <w:r>
              <w:rPr>
                <w:sz w:val="20"/>
                <w:szCs w:val="20"/>
                <w:vertAlign w:val="superscript"/>
              </w:rPr>
              <w:t>указать предмет</w:t>
            </w:r>
          </w:p>
          <w:p w:rsidR="000C010C" w:rsidRDefault="00DD7FBE">
            <w:pPr>
              <w:pStyle w:val="a0"/>
              <w:ind w:right="274"/>
              <w:jc w:val="both"/>
            </w:pPr>
            <w:r>
              <w:rPr>
                <w:b/>
                <w:bCs/>
                <w:sz w:val="20"/>
                <w:szCs w:val="20"/>
              </w:rPr>
              <w:t>Тема</w:t>
            </w:r>
            <w:proofErr w:type="gramStart"/>
            <w:r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«</w:t>
            </w:r>
            <w:proofErr w:type="gramEnd"/>
            <w:r>
              <w:rPr>
                <w:sz w:val="20"/>
                <w:szCs w:val="20"/>
                <w:u w:val="single"/>
              </w:rPr>
              <w:t>_______________________________________</w:t>
            </w:r>
            <w:r>
              <w:rPr>
                <w:sz w:val="20"/>
                <w:szCs w:val="20"/>
              </w:rPr>
              <w:t>»</w:t>
            </w:r>
          </w:p>
          <w:p w:rsidR="000C010C" w:rsidRDefault="00DD7FBE">
            <w:pPr>
              <w:pStyle w:val="af0"/>
              <w:ind w:left="-567" w:right="274"/>
              <w:jc w:val="both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указат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                                                                                                                         указать  название                                                              </w:t>
            </w: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DD7FBE">
            <w:pPr>
              <w:pStyle w:val="af0"/>
              <w:ind w:left="-567" w:right="274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</w:t>
            </w:r>
          </w:p>
          <w:p w:rsidR="000C010C" w:rsidRDefault="00DD7FBE">
            <w:pPr>
              <w:pStyle w:val="af0"/>
              <w:ind w:left="-567" w:right="274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Ф.И.О</w:t>
            </w:r>
          </w:p>
          <w:p w:rsidR="000C010C" w:rsidRDefault="000C010C">
            <w:pPr>
              <w:pStyle w:val="af0"/>
              <w:ind w:left="-567" w:right="274"/>
              <w:jc w:val="right"/>
            </w:pPr>
          </w:p>
          <w:p w:rsidR="000C010C" w:rsidRDefault="000C010C">
            <w:pPr>
              <w:pStyle w:val="af0"/>
              <w:ind w:left="-567" w:right="274"/>
              <w:jc w:val="right"/>
            </w:pPr>
          </w:p>
          <w:p w:rsidR="000C010C" w:rsidRDefault="000C010C">
            <w:pPr>
              <w:pStyle w:val="af0"/>
              <w:ind w:left="-567" w:right="274"/>
              <w:jc w:val="right"/>
            </w:pPr>
          </w:p>
          <w:p w:rsidR="000C010C" w:rsidRDefault="00DD7FBE">
            <w:pPr>
              <w:pStyle w:val="a0"/>
              <w:ind w:left="-567" w:right="274"/>
              <w:jc w:val="right"/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proofErr w:type="spellStart"/>
            <w:r>
              <w:rPr>
                <w:sz w:val="20"/>
                <w:szCs w:val="20"/>
              </w:rPr>
              <w:t>Группа</w:t>
            </w:r>
            <w:r>
              <w:rPr>
                <w:sz w:val="20"/>
                <w:szCs w:val="20"/>
                <w:u w:val="single"/>
              </w:rPr>
              <w:t>№</w:t>
            </w:r>
            <w:proofErr w:type="spellEnd"/>
            <w:r>
              <w:rPr>
                <w:sz w:val="20"/>
                <w:szCs w:val="20"/>
                <w:u w:val="single"/>
              </w:rPr>
              <w:t>_____________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Проверил преподаватель</w:t>
            </w:r>
            <w:r>
              <w:rPr>
                <w:sz w:val="20"/>
                <w:szCs w:val="20"/>
                <w:u w:val="single"/>
              </w:rPr>
              <w:t xml:space="preserve">____________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Ф.И.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Оценка</w:t>
            </w:r>
            <w:r>
              <w:rPr>
                <w:sz w:val="20"/>
                <w:szCs w:val="20"/>
                <w:u w:val="single"/>
              </w:rPr>
              <w:t xml:space="preserve">_________   </w:t>
            </w: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0C010C">
            <w:pPr>
              <w:pStyle w:val="af0"/>
              <w:ind w:left="-567" w:right="274"/>
              <w:jc w:val="both"/>
            </w:pPr>
          </w:p>
          <w:p w:rsidR="000C010C" w:rsidRDefault="00DD7FBE">
            <w:pPr>
              <w:pStyle w:val="a0"/>
              <w:ind w:left="-567" w:right="274"/>
              <w:jc w:val="center"/>
            </w:pPr>
            <w:r>
              <w:rPr>
                <w:sz w:val="20"/>
                <w:szCs w:val="20"/>
              </w:rPr>
              <w:t>Оренбург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sz w:val="20"/>
                <w:szCs w:val="20"/>
                <w:u w:val="single"/>
              </w:rPr>
              <w:t>______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  <w:p w:rsidR="000C010C" w:rsidRDefault="000C010C">
            <w:pPr>
              <w:pStyle w:val="a0"/>
              <w:ind w:left="-567" w:right="274"/>
            </w:pPr>
          </w:p>
        </w:tc>
      </w:tr>
    </w:tbl>
    <w:p w:rsidR="000C010C" w:rsidRDefault="000C010C">
      <w:pPr>
        <w:pStyle w:val="af0"/>
        <w:ind w:left="-567" w:right="274"/>
        <w:jc w:val="both"/>
      </w:pPr>
    </w:p>
    <w:p w:rsidR="000C010C" w:rsidRDefault="00DD7FBE">
      <w:pPr>
        <w:pStyle w:val="af0"/>
        <w:numPr>
          <w:ilvl w:val="0"/>
          <w:numId w:val="3"/>
        </w:numPr>
        <w:tabs>
          <w:tab w:val="left" w:pos="851"/>
        </w:tabs>
        <w:ind w:left="0" w:right="274" w:firstLine="567"/>
        <w:jc w:val="both"/>
      </w:pPr>
      <w:r>
        <w:rPr>
          <w:rFonts w:ascii="Times New Roman" w:hAnsi="Times New Roman" w:cs="Times New Roman"/>
          <w:b/>
          <w:bCs/>
        </w:rPr>
        <w:t>Оглавление:</w:t>
      </w:r>
    </w:p>
    <w:p w:rsidR="000C010C" w:rsidRPr="00DD7FBE" w:rsidRDefault="00DD7FBE">
      <w:pPr>
        <w:pStyle w:val="a0"/>
        <w:tabs>
          <w:tab w:val="left" w:pos="851"/>
        </w:tabs>
        <w:ind w:right="274" w:firstLine="567"/>
        <w:jc w:val="both"/>
        <w:rPr>
          <w:lang w:val="en-US"/>
        </w:rPr>
      </w:pPr>
      <w:r>
        <w:t>Шрифт</w:t>
      </w:r>
      <w:r>
        <w:rPr>
          <w:lang w:val="en-US"/>
        </w:rPr>
        <w:t xml:space="preserve"> Times New Roman, </w:t>
      </w:r>
      <w:r>
        <w:t>размер</w:t>
      </w:r>
      <w:r>
        <w:rPr>
          <w:lang w:val="en-US"/>
        </w:rPr>
        <w:t xml:space="preserve"> </w:t>
      </w:r>
      <w:r>
        <w:t>шрифта</w:t>
      </w:r>
      <w:r>
        <w:rPr>
          <w:lang w:val="en-US"/>
        </w:rPr>
        <w:t xml:space="preserve"> 16</w:t>
      </w:r>
      <w:proofErr w:type="spellStart"/>
      <w:r>
        <w:t>пт</w:t>
      </w:r>
      <w:proofErr w:type="spellEnd"/>
      <w:r>
        <w:rPr>
          <w:lang w:val="en-US"/>
        </w:rPr>
        <w:t>.</w:t>
      </w:r>
    </w:p>
    <w:p w:rsidR="000C010C" w:rsidRDefault="00DD7FBE">
      <w:pPr>
        <w:pStyle w:val="af0"/>
        <w:numPr>
          <w:ilvl w:val="0"/>
          <w:numId w:val="3"/>
        </w:numPr>
        <w:tabs>
          <w:tab w:val="left" w:pos="851"/>
        </w:tabs>
        <w:ind w:left="0" w:right="274" w:firstLine="567"/>
        <w:jc w:val="both"/>
      </w:pPr>
      <w:proofErr w:type="gramStart"/>
      <w:r>
        <w:rPr>
          <w:rFonts w:ascii="Times New Roman" w:hAnsi="Times New Roman" w:cs="Times New Roman"/>
          <w:b/>
          <w:bCs/>
        </w:rPr>
        <w:t xml:space="preserve">Требования к содержанию </w:t>
      </w:r>
      <w:r>
        <w:rPr>
          <w:rFonts w:ascii="Times New Roman" w:hAnsi="Times New Roman" w:cs="Times New Roman"/>
        </w:rPr>
        <w:t>(Объём основной части должен содержать</w:t>
      </w:r>
      <w:proofErr w:type="gramEnd"/>
    </w:p>
    <w:p w:rsidR="000C010C" w:rsidRDefault="00DD7FBE">
      <w:pPr>
        <w:pStyle w:val="af0"/>
        <w:tabs>
          <w:tab w:val="left" w:pos="851"/>
        </w:tabs>
        <w:ind w:left="0" w:right="274" w:firstLine="567"/>
        <w:jc w:val="both"/>
      </w:pPr>
      <w:proofErr w:type="gramStart"/>
      <w:r>
        <w:rPr>
          <w:rFonts w:ascii="Times New Roman" w:hAnsi="Times New Roman" w:cs="Times New Roman"/>
        </w:rPr>
        <w:t>8- 10 страниц)</w:t>
      </w:r>
      <w:proofErr w:type="gramEnd"/>
    </w:p>
    <w:p w:rsidR="000C010C" w:rsidRDefault="00DD7FBE">
      <w:pPr>
        <w:pStyle w:val="af0"/>
        <w:tabs>
          <w:tab w:val="left" w:pos="851"/>
        </w:tabs>
        <w:ind w:left="0" w:right="274" w:firstLine="567"/>
        <w:jc w:val="both"/>
      </w:pPr>
      <w:r>
        <w:rPr>
          <w:rFonts w:ascii="Times New Roman" w:hAnsi="Times New Roman" w:cs="Times New Roman"/>
          <w:b/>
          <w:bCs/>
          <w:i/>
          <w:iCs/>
        </w:rPr>
        <w:t xml:space="preserve">Введение. </w:t>
      </w:r>
      <w:r>
        <w:rPr>
          <w:rFonts w:ascii="Times New Roman" w:hAnsi="Times New Roman" w:cs="Times New Roman"/>
        </w:rPr>
        <w:t xml:space="preserve">Здесь обычно обосновывается актуальность выбранной темы, цель и содержание реферата, указывается объект / предмет / рассмотрения, приводится характеристика источников для написания работы и краткий </w:t>
      </w:r>
      <w:proofErr w:type="gramStart"/>
      <w:r>
        <w:rPr>
          <w:rFonts w:ascii="Times New Roman" w:hAnsi="Times New Roman" w:cs="Times New Roman"/>
        </w:rPr>
        <w:t>обзор</w:t>
      </w:r>
      <w:proofErr w:type="gramEnd"/>
      <w:r>
        <w:rPr>
          <w:rFonts w:ascii="Times New Roman" w:hAnsi="Times New Roman" w:cs="Times New Roman"/>
        </w:rPr>
        <w:t xml:space="preserve"> имеющийся по данной теме литературы.</w:t>
      </w:r>
    </w:p>
    <w:p w:rsidR="000C010C" w:rsidRDefault="00DD7FBE">
      <w:pPr>
        <w:pStyle w:val="af0"/>
        <w:tabs>
          <w:tab w:val="left" w:pos="851"/>
        </w:tabs>
        <w:ind w:left="0" w:right="274" w:firstLine="567"/>
        <w:jc w:val="both"/>
      </w:pPr>
      <w:r>
        <w:rPr>
          <w:rFonts w:ascii="Times New Roman" w:hAnsi="Times New Roman" w:cs="Times New Roman"/>
        </w:rPr>
        <w:lastRenderedPageBreak/>
        <w:t>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b/>
          <w:bCs/>
          <w:i/>
          <w:iCs/>
          <w:spacing w:val="4"/>
        </w:rPr>
        <w:t xml:space="preserve">Основная часть. </w:t>
      </w:r>
      <w:r>
        <w:rPr>
          <w:spacing w:val="4"/>
        </w:rPr>
        <w:t xml:space="preserve">Содержание глав этой части должно точно </w:t>
      </w:r>
      <w:r>
        <w:rPr>
          <w:spacing w:val="1"/>
        </w:rPr>
        <w:t xml:space="preserve">соответствовать теме работы и полностью ее раскрывать. Эти главы должны </w:t>
      </w:r>
      <w:proofErr w:type="gramStart"/>
      <w:r>
        <w:rPr>
          <w:spacing w:val="2"/>
        </w:rPr>
        <w:t>показать умение исследователя сжато</w:t>
      </w:r>
      <w:proofErr w:type="gramEnd"/>
      <w:r>
        <w:rPr>
          <w:spacing w:val="2"/>
        </w:rPr>
        <w:t>, логично и аргументировано излагать материал, обобщать, анализировать, делать логические выводы.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b/>
          <w:bCs/>
          <w:i/>
          <w:iCs/>
          <w:spacing w:val="2"/>
        </w:rPr>
        <w:t xml:space="preserve">Заключительная часть. </w:t>
      </w:r>
      <w:r>
        <w:rPr>
          <w:spacing w:val="2"/>
        </w:rPr>
        <w:t>Предполагает последовательное, логически стройное изложение обобщенных выводов по рассматриваемой теме.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b/>
          <w:bCs/>
          <w:spacing w:val="3"/>
        </w:rPr>
        <w:t>4</w:t>
      </w:r>
      <w:r>
        <w:rPr>
          <w:spacing w:val="3"/>
        </w:rPr>
        <w:t xml:space="preserve">. </w:t>
      </w:r>
      <w:r>
        <w:rPr>
          <w:b/>
          <w:bCs/>
          <w:i/>
          <w:iCs/>
          <w:spacing w:val="3"/>
        </w:rPr>
        <w:t xml:space="preserve">Библиографический список использованной литературы </w:t>
      </w:r>
      <w:r>
        <w:rPr>
          <w:spacing w:val="3"/>
        </w:rPr>
        <w:t xml:space="preserve">составляет </w:t>
      </w:r>
      <w:r>
        <w:t xml:space="preserve">одну из частей работы, отражающей самостоятельную творческую работу автора, позволяет судить о степени фундаментальности данного реферата, </w:t>
      </w:r>
      <w:r>
        <w:rPr>
          <w:spacing w:val="1"/>
        </w:rPr>
        <w:t>(не менее 3 источников</w:t>
      </w:r>
      <w:proofErr w:type="gramStart"/>
      <w:r>
        <w:rPr>
          <w:spacing w:val="1"/>
        </w:rPr>
        <w:t xml:space="preserve"> )</w:t>
      </w:r>
      <w:proofErr w:type="gramEnd"/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spacing w:val="2"/>
        </w:rPr>
        <w:t xml:space="preserve">В работах используются следующие способы построения </w:t>
      </w:r>
      <w:r>
        <w:rPr>
          <w:spacing w:val="1"/>
        </w:rPr>
        <w:t xml:space="preserve">библиографических списков; по алфавиту фамилий, авторов или заглавий; по </w:t>
      </w:r>
      <w:r>
        <w:rPr>
          <w:spacing w:val="2"/>
        </w:rPr>
        <w:t xml:space="preserve">тематике; по видам изданий; по характеру содержания; списки смешанного </w:t>
      </w:r>
      <w:r>
        <w:rPr>
          <w:spacing w:val="1"/>
        </w:rPr>
        <w:t xml:space="preserve">построения. Литература в списке указывается </w:t>
      </w:r>
      <w:r>
        <w:rPr>
          <w:b/>
          <w:bCs/>
          <w:spacing w:val="1"/>
        </w:rPr>
        <w:t xml:space="preserve">в </w:t>
      </w:r>
      <w:r>
        <w:rPr>
          <w:spacing w:val="1"/>
        </w:rPr>
        <w:t xml:space="preserve">алфавитном порядке / более распространенный вариант - фамилии авторов в алфавитном порядке /, после </w:t>
      </w:r>
      <w:r>
        <w:rPr>
          <w:spacing w:val="2"/>
        </w:rPr>
        <w:t xml:space="preserve">указания фамилии и инициалов автора указывается название литературного </w:t>
      </w:r>
      <w:r>
        <w:rPr>
          <w:spacing w:val="1"/>
        </w:rPr>
        <w:t xml:space="preserve">источника, место издания / пишется сокращенно, например, Москва - М., Санкт - Петербург - СПб ит.д. /, название </w:t>
      </w:r>
      <w:proofErr w:type="gramStart"/>
      <w:r>
        <w:rPr>
          <w:spacing w:val="1"/>
        </w:rPr>
        <w:t>издательства</w:t>
      </w:r>
      <w:proofErr w:type="gramEnd"/>
      <w:r>
        <w:rPr>
          <w:spacing w:val="1"/>
        </w:rPr>
        <w:t xml:space="preserve"> / например, Мир /, год издания / например, 1996 /, можно указать страницы / например, с. 54-67 /. </w:t>
      </w:r>
      <w:r>
        <w:rPr>
          <w:b/>
          <w:bCs/>
          <w:spacing w:val="2"/>
        </w:rPr>
        <w:t xml:space="preserve">Страницы можно указывать прямо в тексте, </w:t>
      </w:r>
      <w:r>
        <w:rPr>
          <w:spacing w:val="2"/>
        </w:rPr>
        <w:t xml:space="preserve">после указания номера, под </w:t>
      </w:r>
      <w:r>
        <w:rPr>
          <w:spacing w:val="1"/>
        </w:rPr>
        <w:t xml:space="preserve">которым литературный источник находится в списке литературы / например, </w:t>
      </w:r>
      <w:r>
        <w:rPr>
          <w:spacing w:val="2"/>
        </w:rPr>
        <w:t>7 / номер лит. источника/</w:t>
      </w:r>
      <w:proofErr w:type="gramStart"/>
      <w:r>
        <w:rPr>
          <w:spacing w:val="2"/>
        </w:rPr>
        <w:t xml:space="preserve"> ,</w:t>
      </w:r>
      <w:proofErr w:type="gramEnd"/>
      <w:r>
        <w:rPr>
          <w:spacing w:val="2"/>
        </w:rPr>
        <w:t xml:space="preserve"> с. 67- 89 /. Номер литературного источника указывается после каждого нового отрывка текста из другого литературного </w:t>
      </w:r>
      <w:r>
        <w:t>источника.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spacing w:val="2"/>
        </w:rPr>
        <w:t xml:space="preserve">В </w:t>
      </w:r>
      <w:r>
        <w:rPr>
          <w:b/>
          <w:bCs/>
          <w:i/>
          <w:iCs/>
          <w:spacing w:val="2"/>
        </w:rPr>
        <w:t xml:space="preserve">приложении </w:t>
      </w:r>
      <w:r>
        <w:rPr>
          <w:spacing w:val="2"/>
        </w:rPr>
        <w:t xml:space="preserve">помещают вспомогательные или дополнительные материалы, которые загромождают текст основной </w:t>
      </w:r>
      <w:r>
        <w:rPr>
          <w:spacing w:val="1"/>
        </w:rPr>
        <w:t xml:space="preserve">части работы / таблицы, карты, графики, неопубликованные документы, переписка и т.д. /. Каждое приложение должно начинаться с нового листа / страницы / с указанием в правом верхнем углу слова " </w:t>
      </w:r>
      <w:r>
        <w:rPr>
          <w:spacing w:val="2"/>
        </w:rPr>
        <w:t xml:space="preserve">Приложение" и иметь тематический заголовок. При наличии в работе более одного приложения они нумеруются арабскими цифрами / без </w:t>
      </w:r>
      <w:r>
        <w:rPr>
          <w:spacing w:val="3"/>
        </w:rPr>
        <w:t xml:space="preserve">знака " № " /, например, " Приложение 1". Нумерация страниц, на </w:t>
      </w:r>
      <w:r>
        <w:rPr>
          <w:spacing w:val="2"/>
        </w:rPr>
        <w:t xml:space="preserve">которых даются приложения, должна быть сквозной и продолжать </w:t>
      </w:r>
      <w:r>
        <w:t xml:space="preserve">общую нумерацию страниц основного текста. Связь основного текста с </w:t>
      </w:r>
      <w:r>
        <w:rPr>
          <w:spacing w:val="2"/>
        </w:rPr>
        <w:t xml:space="preserve">приложениями осуществляется через ссылки, которые употребляются </w:t>
      </w:r>
      <w:r>
        <w:rPr>
          <w:spacing w:val="1"/>
        </w:rPr>
        <w:t>со словом " смотри " / оно обычно сокращается и заключается вместе с шифром в круглые скобки - (</w:t>
      </w:r>
      <w:proofErr w:type="gramStart"/>
      <w:r>
        <w:rPr>
          <w:spacing w:val="1"/>
        </w:rPr>
        <w:t>см</w:t>
      </w:r>
      <w:proofErr w:type="gramEnd"/>
      <w:r>
        <w:rPr>
          <w:spacing w:val="1"/>
        </w:rPr>
        <w:t xml:space="preserve">. прил. </w:t>
      </w:r>
      <w:r>
        <w:rPr>
          <w:b/>
          <w:bCs/>
          <w:spacing w:val="1"/>
        </w:rPr>
        <w:t xml:space="preserve">1) </w:t>
      </w:r>
      <w:r>
        <w:rPr>
          <w:spacing w:val="1"/>
        </w:rPr>
        <w:t>/.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b/>
          <w:bCs/>
          <w:spacing w:val="2"/>
        </w:rPr>
        <w:t xml:space="preserve">5.   Защита реферата студентом предусматривает </w:t>
      </w:r>
      <w:r>
        <w:rPr>
          <w:spacing w:val="-1"/>
        </w:rPr>
        <w:t xml:space="preserve">доклад по реферату не более 5-7 минут </w:t>
      </w:r>
      <w:r>
        <w:t xml:space="preserve">ответы на вопросы оппонента. </w:t>
      </w:r>
      <w:r>
        <w:rPr>
          <w:spacing w:val="2"/>
        </w:rPr>
        <w:t xml:space="preserve">На защите </w:t>
      </w:r>
      <w:r>
        <w:rPr>
          <w:i/>
          <w:iCs/>
          <w:spacing w:val="2"/>
        </w:rPr>
        <w:t xml:space="preserve">запрещено </w:t>
      </w:r>
      <w:r>
        <w:rPr>
          <w:spacing w:val="2"/>
        </w:rPr>
        <w:t>чтение текста реферата.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b/>
          <w:bCs/>
          <w:spacing w:val="2"/>
        </w:rPr>
        <w:t xml:space="preserve">6.  </w:t>
      </w:r>
      <w:r>
        <w:rPr>
          <w:spacing w:val="2"/>
        </w:rPr>
        <w:t xml:space="preserve">Общая оценка за реферат выставляется </w:t>
      </w:r>
      <w:r>
        <w:t xml:space="preserve">с учетом оценок за работу, доклад, умение вести дискуссию и ответы на </w:t>
      </w:r>
      <w:r>
        <w:rPr>
          <w:spacing w:val="-1"/>
        </w:rPr>
        <w:t>вопросы.</w:t>
      </w:r>
    </w:p>
    <w:p w:rsidR="000C010C" w:rsidRDefault="000C010C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b/>
          <w:bCs/>
        </w:rPr>
        <w:t>Изготовление моделей и их развёрток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spacing w:val="-1"/>
        </w:rPr>
        <w:t>следующие требования, предъявляемые к наглядным пособиям, по их изготовлению:</w:t>
      </w:r>
    </w:p>
    <w:p w:rsidR="000C010C" w:rsidRDefault="00DD7FBE">
      <w:pPr>
        <w:pStyle w:val="af0"/>
        <w:numPr>
          <w:ilvl w:val="0"/>
          <w:numId w:val="7"/>
        </w:numPr>
        <w:shd w:val="clear" w:color="auto" w:fill="FFFFFF"/>
        <w:tabs>
          <w:tab w:val="left" w:pos="851"/>
        </w:tabs>
        <w:ind w:left="0" w:right="274" w:firstLine="567"/>
        <w:jc w:val="both"/>
      </w:pPr>
      <w:r>
        <w:rPr>
          <w:rFonts w:ascii="Times New Roman" w:hAnsi="Times New Roman" w:cs="Times New Roman"/>
          <w:spacing w:val="-1"/>
        </w:rPr>
        <w:t xml:space="preserve">должны быть просты для понимания, свободны от лишнего, заслоняющего существенно </w:t>
      </w:r>
      <w:proofErr w:type="gramStart"/>
      <w:r>
        <w:rPr>
          <w:rFonts w:ascii="Times New Roman" w:hAnsi="Times New Roman" w:cs="Times New Roman"/>
          <w:spacing w:val="-1"/>
        </w:rPr>
        <w:t>важное</w:t>
      </w:r>
      <w:proofErr w:type="gramEnd"/>
      <w:r>
        <w:rPr>
          <w:rFonts w:ascii="Times New Roman" w:hAnsi="Times New Roman" w:cs="Times New Roman"/>
          <w:spacing w:val="-1"/>
        </w:rPr>
        <w:t>;</w:t>
      </w:r>
    </w:p>
    <w:p w:rsidR="000C010C" w:rsidRDefault="00DD7FBE">
      <w:pPr>
        <w:pStyle w:val="af0"/>
        <w:numPr>
          <w:ilvl w:val="0"/>
          <w:numId w:val="7"/>
        </w:numPr>
        <w:shd w:val="clear" w:color="auto" w:fill="FFFFFF"/>
        <w:tabs>
          <w:tab w:val="left" w:pos="851"/>
        </w:tabs>
        <w:ind w:left="0" w:right="274" w:firstLine="567"/>
        <w:jc w:val="both"/>
      </w:pPr>
      <w:r>
        <w:rPr>
          <w:rFonts w:ascii="Times New Roman" w:hAnsi="Times New Roman" w:cs="Times New Roman"/>
          <w:spacing w:val="-1"/>
        </w:rPr>
        <w:t xml:space="preserve">должны удовлетворять требованию </w:t>
      </w:r>
      <w:proofErr w:type="spellStart"/>
      <w:r>
        <w:rPr>
          <w:rFonts w:ascii="Times New Roman" w:hAnsi="Times New Roman" w:cs="Times New Roman"/>
          <w:spacing w:val="-1"/>
        </w:rPr>
        <w:t>удобообозримости</w:t>
      </w:r>
      <w:proofErr w:type="spellEnd"/>
      <w:r>
        <w:rPr>
          <w:rFonts w:ascii="Times New Roman" w:hAnsi="Times New Roman" w:cs="Times New Roman"/>
          <w:spacing w:val="-1"/>
        </w:rPr>
        <w:t>.;</w:t>
      </w:r>
    </w:p>
    <w:p w:rsidR="000C010C" w:rsidRDefault="000C010C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</w:p>
    <w:p w:rsidR="000C010C" w:rsidRDefault="000C010C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proofErr w:type="spellStart"/>
      <w:r>
        <w:rPr>
          <w:b/>
          <w:bCs/>
          <w:spacing w:val="-4"/>
        </w:rPr>
        <w:t>Мультимедийная</w:t>
      </w:r>
      <w:proofErr w:type="spellEnd"/>
      <w:r>
        <w:rPr>
          <w:b/>
          <w:bCs/>
          <w:spacing w:val="-4"/>
        </w:rPr>
        <w:t xml:space="preserve"> ПРЕЗЕНТАЦИЯ — доклад: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proofErr w:type="spellStart"/>
      <w:r>
        <w:rPr>
          <w:b/>
          <w:bCs/>
          <w:spacing w:val="-2"/>
        </w:rPr>
        <w:t>Мультимедийная</w:t>
      </w:r>
      <w:proofErr w:type="spellEnd"/>
      <w:r>
        <w:rPr>
          <w:b/>
          <w:bCs/>
          <w:spacing w:val="-2"/>
        </w:rPr>
        <w:t xml:space="preserve"> презентация </w:t>
      </w:r>
      <w:r>
        <w:rPr>
          <w:spacing w:val="-2"/>
        </w:rPr>
        <w:t xml:space="preserve">— </w:t>
      </w:r>
      <w:r>
        <w:rPr>
          <w:b/>
          <w:bCs/>
          <w:spacing w:val="-2"/>
        </w:rPr>
        <w:t xml:space="preserve">доклад </w:t>
      </w:r>
      <w:r>
        <w:rPr>
          <w:spacing w:val="-2"/>
        </w:rPr>
        <w:t xml:space="preserve">- это сообщение по заданной </w:t>
      </w:r>
      <w:r>
        <w:rPr>
          <w:spacing w:val="1"/>
        </w:rPr>
        <w:t xml:space="preserve">теме, с целью внести знания из дополнительной литературы, систематизировать материл, </w:t>
      </w:r>
      <w:r>
        <w:rPr>
          <w:spacing w:val="1"/>
        </w:rPr>
        <w:lastRenderedPageBreak/>
        <w:t xml:space="preserve">проиллюстрировать примерами, развивать навыки самостоятельной работы с научной литературой, познавательный </w:t>
      </w:r>
      <w:r>
        <w:t>интерес к научному познанию.</w:t>
      </w:r>
    </w:p>
    <w:p w:rsidR="000C010C" w:rsidRDefault="00DD7FBE">
      <w:pPr>
        <w:pStyle w:val="a0"/>
        <w:widowControl w:val="0"/>
        <w:numPr>
          <w:ilvl w:val="0"/>
          <w:numId w:val="4"/>
        </w:numPr>
        <w:shd w:val="clear" w:color="auto" w:fill="FFFFFF"/>
        <w:tabs>
          <w:tab w:val="clear" w:pos="708"/>
          <w:tab w:val="left" w:pos="730"/>
          <w:tab w:val="left" w:pos="851"/>
        </w:tabs>
        <w:ind w:right="274" w:firstLine="567"/>
        <w:jc w:val="both"/>
      </w:pPr>
      <w:r>
        <w:t>Тема доклада должна быть согласованна с преподавателем и соответствовать теме занятия.</w:t>
      </w:r>
    </w:p>
    <w:p w:rsidR="000C010C" w:rsidRDefault="00DD7FBE">
      <w:pPr>
        <w:pStyle w:val="a0"/>
        <w:widowControl w:val="0"/>
        <w:numPr>
          <w:ilvl w:val="0"/>
          <w:numId w:val="4"/>
        </w:numPr>
        <w:shd w:val="clear" w:color="auto" w:fill="FFFFFF"/>
        <w:tabs>
          <w:tab w:val="clear" w:pos="708"/>
          <w:tab w:val="left" w:pos="730"/>
          <w:tab w:val="left" w:pos="851"/>
        </w:tabs>
        <w:ind w:right="274" w:firstLine="567"/>
        <w:jc w:val="both"/>
      </w:pPr>
      <w:r>
        <w:rPr>
          <w:spacing w:val="1"/>
        </w:rPr>
        <w:t xml:space="preserve">Содержит не менее 10 слайдов, титульный лист, библиографический </w:t>
      </w:r>
      <w:r>
        <w:t>список использованной литературы,</w:t>
      </w:r>
    </w:p>
    <w:p w:rsidR="000C010C" w:rsidRDefault="00DD7FBE">
      <w:pPr>
        <w:pStyle w:val="a0"/>
        <w:widowControl w:val="0"/>
        <w:numPr>
          <w:ilvl w:val="0"/>
          <w:numId w:val="5"/>
        </w:numPr>
        <w:shd w:val="clear" w:color="auto" w:fill="FFFFFF"/>
        <w:tabs>
          <w:tab w:val="left" w:pos="288"/>
          <w:tab w:val="left" w:pos="851"/>
        </w:tabs>
        <w:ind w:right="274" w:firstLine="567"/>
        <w:jc w:val="both"/>
      </w:pPr>
      <w:r>
        <w:rPr>
          <w:spacing w:val="1"/>
        </w:rPr>
        <w:t>Необходимо соблюдать регламент, оговоренный при получении задания.</w:t>
      </w:r>
    </w:p>
    <w:p w:rsidR="000C010C" w:rsidRDefault="00DD7FBE">
      <w:pPr>
        <w:pStyle w:val="a0"/>
        <w:widowControl w:val="0"/>
        <w:numPr>
          <w:ilvl w:val="0"/>
          <w:numId w:val="5"/>
        </w:numPr>
        <w:shd w:val="clear" w:color="auto" w:fill="FFFFFF"/>
        <w:tabs>
          <w:tab w:val="left" w:pos="288"/>
          <w:tab w:val="left" w:pos="851"/>
        </w:tabs>
        <w:ind w:right="274" w:firstLine="567"/>
        <w:jc w:val="both"/>
      </w:pPr>
      <w:r>
        <w:rPr>
          <w:spacing w:val="1"/>
        </w:rPr>
        <w:t>Иллюстрации должны быть достаточными, но не чрезмерными.</w:t>
      </w:r>
    </w:p>
    <w:p w:rsidR="000C010C" w:rsidRDefault="00DD7FBE">
      <w:pPr>
        <w:pStyle w:val="a0"/>
        <w:widowControl w:val="0"/>
        <w:numPr>
          <w:ilvl w:val="0"/>
          <w:numId w:val="5"/>
        </w:numPr>
        <w:shd w:val="clear" w:color="auto" w:fill="FFFFFF"/>
        <w:tabs>
          <w:tab w:val="left" w:pos="288"/>
          <w:tab w:val="left" w:pos="851"/>
        </w:tabs>
        <w:ind w:right="274" w:firstLine="567"/>
        <w:jc w:val="both"/>
      </w:pPr>
      <w:r>
        <w:rPr>
          <w:spacing w:val="4"/>
        </w:rPr>
        <w:t xml:space="preserve">Работа учащегося над докладом-презентацией включает </w:t>
      </w:r>
      <w:r>
        <w:rPr>
          <w:spacing w:val="3"/>
        </w:rPr>
        <w:t>отработку навыков ораторства и умения организовать и проводить диспут.</w:t>
      </w:r>
    </w:p>
    <w:p w:rsidR="000C010C" w:rsidRDefault="00DD7FBE">
      <w:pPr>
        <w:pStyle w:val="a0"/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851"/>
        </w:tabs>
        <w:ind w:right="274" w:firstLine="567"/>
        <w:jc w:val="both"/>
      </w:pPr>
      <w:r>
        <w:rPr>
          <w:spacing w:val="2"/>
        </w:rPr>
        <w:t>Учащийся в ходе работы по презентации доклада, отрабатывает умение</w:t>
      </w:r>
      <w:r>
        <w:rPr>
          <w:spacing w:val="2"/>
        </w:rPr>
        <w:br/>
      </w:r>
      <w:r>
        <w:rPr>
          <w:spacing w:val="1"/>
        </w:rPr>
        <w:t>ориентироваться в материале и отвечать на дополнительные вопросы</w:t>
      </w:r>
      <w:r>
        <w:rPr>
          <w:spacing w:val="1"/>
        </w:rPr>
        <w:br/>
      </w:r>
      <w:r>
        <w:rPr>
          <w:spacing w:val="-1"/>
        </w:rPr>
        <w:t>слушателей.</w:t>
      </w:r>
    </w:p>
    <w:p w:rsidR="000C010C" w:rsidRDefault="00DD7FBE">
      <w:pPr>
        <w:pStyle w:val="a0"/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851"/>
        </w:tabs>
        <w:ind w:right="274" w:firstLine="567"/>
        <w:jc w:val="both"/>
      </w:pPr>
      <w:r>
        <w:rPr>
          <w:spacing w:val="2"/>
        </w:rPr>
        <w:t>Учащийся в ходе работы по презентации доклада, отрабатывает умение</w:t>
      </w:r>
      <w:r>
        <w:rPr>
          <w:spacing w:val="2"/>
        </w:rPr>
        <w:br/>
        <w:t>самостоятельно обобщить материал и сделать выводы в заключении.</w:t>
      </w:r>
    </w:p>
    <w:p w:rsidR="000C010C" w:rsidRDefault="00DD7FBE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  <w:r>
        <w:rPr>
          <w:spacing w:val="1"/>
        </w:rPr>
        <w:t xml:space="preserve">8.Докладом также может стать презентация реферата учащегося, </w:t>
      </w:r>
      <w:r>
        <w:t>соответствующая теме занятия.</w:t>
      </w:r>
    </w:p>
    <w:p w:rsidR="000C010C" w:rsidRDefault="000C010C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</w:p>
    <w:p w:rsidR="000C010C" w:rsidRDefault="00DD7FBE">
      <w:pPr>
        <w:pStyle w:val="af1"/>
        <w:tabs>
          <w:tab w:val="left" w:pos="851"/>
        </w:tabs>
        <w:ind w:firstLine="567"/>
        <w:jc w:val="both"/>
      </w:pPr>
      <w:r>
        <w:rPr>
          <w:b/>
          <w:i/>
          <w:u w:val="single"/>
        </w:rPr>
        <w:t>ЭССЕ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Эсс</w:t>
      </w:r>
      <w:proofErr w:type="gramStart"/>
      <w:r>
        <w:t>е-</w:t>
      </w:r>
      <w:proofErr w:type="gramEnd"/>
      <w:r>
        <w:t xml:space="preserve"> литературный жанр прозаического сочинения небольшого объёма и свободной композиции.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Эссе – небольшой текст, выражающий подчеркнуто индивидуальную точку зрения автора. Поэтому и то, как его написать, является сугубо личным выбором.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В основе эссе лежит уникальность личности автора. Эссе строго индивидуальная работа и не терпит соавторства. Автора эссе всегда видно по стилю, динамике и оригинальности цели.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i/>
        </w:rPr>
        <w:t>Стиль изложения</w:t>
      </w:r>
      <w:r>
        <w:t xml:space="preserve">. Эссе должно быть написано грамотно, в соответствии с нормами русского литературного и профессионального языка. При изложении материала необходимо следить за точностью формулировок и корректностью употребляемых терминов и понятий. Не следует использовать в качестве терминов слова, заимствованные из иностранных языков, если существуют эквивалентные понятия в русском языке. Перед тем, как работа будет сдана, текст должен быть проверен на наличие ошибок. Все орфографические, пунктуационные, стилистические ошибки, а также опечатки должны быть выверены. </w:t>
      </w:r>
    </w:p>
    <w:p w:rsidR="000C010C" w:rsidRDefault="00DD7FBE">
      <w:pPr>
        <w:pStyle w:val="3"/>
        <w:numPr>
          <w:ilvl w:val="2"/>
          <w:numId w:val="2"/>
        </w:numPr>
        <w:tabs>
          <w:tab w:val="clear" w:pos="720"/>
          <w:tab w:val="left" w:pos="708"/>
          <w:tab w:val="left" w:pos="851"/>
        </w:tabs>
        <w:spacing w:before="0"/>
        <w:ind w:left="0" w:firstLine="567"/>
        <w:jc w:val="both"/>
      </w:pPr>
      <w:r>
        <w:rPr>
          <w:rFonts w:ascii="Times New Roman" w:hAnsi="Times New Roman"/>
          <w:color w:val="00000A"/>
          <w:sz w:val="24"/>
          <w:szCs w:val="24"/>
        </w:rPr>
        <w:t>Критерии оценки эссе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При оценке эссе преподаватель может руководствоваться следующими критериями: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соответствие содержания текста выбранной теме;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наличие четкой и логичной структуры текста;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наличие авторской позиции по рассматриваемой проблематике;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обоснованность, аргументированность, доказательность высказываемых положений и выводов автора;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отсутствие орфографических, пунктуационных, стилистических, а также фактических ошибок;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соответствие оформления работы предъявляемым требованиям;</w:t>
      </w:r>
    </w:p>
    <w:p w:rsidR="000C010C" w:rsidRDefault="00DD7FBE">
      <w:pPr>
        <w:pStyle w:val="a0"/>
        <w:numPr>
          <w:ilvl w:val="0"/>
          <w:numId w:val="8"/>
        </w:numPr>
        <w:tabs>
          <w:tab w:val="clear" w:pos="720"/>
          <w:tab w:val="left" w:pos="708"/>
          <w:tab w:val="left" w:pos="851"/>
        </w:tabs>
        <w:ind w:left="0" w:firstLine="567"/>
        <w:jc w:val="both"/>
      </w:pPr>
      <w:r>
        <w:t>срок сдачи эссе;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Учитывая перечисленные выше основные критерии оценки эссе, преподаватель оценивает данный вид работы по 5-балльной системе.</w:t>
      </w:r>
    </w:p>
    <w:p w:rsidR="000C010C" w:rsidRDefault="000C010C">
      <w:pPr>
        <w:pStyle w:val="a0"/>
        <w:shd w:val="clear" w:color="auto" w:fill="FFFFFF"/>
        <w:tabs>
          <w:tab w:val="left" w:pos="851"/>
        </w:tabs>
        <w:ind w:right="274"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  <w:bCs/>
        </w:rPr>
        <w:t>РЕШЕНИЕ ЗАДАЧ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Советы преподавателя </w:t>
      </w:r>
      <w:proofErr w:type="gramStart"/>
      <w:r>
        <w:t>обучающемуся</w:t>
      </w:r>
      <w:proofErr w:type="gramEnd"/>
      <w:r>
        <w:t xml:space="preserve">,  предлагаемые на каждом этапе решения задачи.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  <w:bCs/>
        </w:rPr>
        <w:lastRenderedPageBreak/>
        <w:t>1 этап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Вопросы и советы для усвоения содержания задачи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а) сначала следует ознакомиться с задачей, внимательно прочитав ее содержание.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б) ознакомившись с задачей, необходимо вникнуть в ее содержание.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в) если задача геометрическая или связана с геометрическими фигурами, полезно сделать чертеж к задаче и обозначить на чертеже данные и искомые.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г) в том случае, когда данные (или искомые) в задаче не обозначены, надо ввести подходящие обозначения.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proofErr w:type="spellStart"/>
      <w:r>
        <w:t>д</w:t>
      </w:r>
      <w:proofErr w:type="spellEnd"/>
      <w:r>
        <w:t>) уже на первой стадии решения задачи, стадии понимания задания, полезно попытаться ответить на вопрос: "</w:t>
      </w:r>
      <w:proofErr w:type="gramStart"/>
      <w:r>
        <w:t>Возможно</w:t>
      </w:r>
      <w:proofErr w:type="gramEnd"/>
      <w:r>
        <w:t xml:space="preserve"> ли удовлетворить условию?"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  <w:bCs/>
        </w:rPr>
        <w:t>2 этап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Составление плана решения задачи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Составляя план решения задачи, всегда следует задавать себе вопрос: "Все ли данные задачи использованы?" Выявление неучтенных данных задачи облегчает составление плана ее решения.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  <w:bCs/>
        </w:rPr>
        <w:t>3 этап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 Реализация плана решения задачи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а) Проверяйте каждый свой шаг, убеждайтесь, что он совершен правильно. Иными словами, нужно доказывать правильность каждого шага ссылками на соответствующие, известные ранее математические факты, предложения.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б) При реализации плана поможет и совет: "Замените термины и символы их определениями".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4 этап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Анализ и проверка правильности решения задачи.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Проверка результата может производиться различными способами.</w:t>
      </w:r>
    </w:p>
    <w:p w:rsidR="000C010C" w:rsidRDefault="000C010C">
      <w:pPr>
        <w:pStyle w:val="a0"/>
        <w:tabs>
          <w:tab w:val="left" w:pos="851"/>
        </w:tabs>
        <w:ind w:right="274" w:firstLine="567"/>
        <w:jc w:val="both"/>
      </w:pPr>
    </w:p>
    <w:p w:rsidR="000C010C" w:rsidRDefault="000C010C">
      <w:pPr>
        <w:pStyle w:val="a0"/>
        <w:tabs>
          <w:tab w:val="left" w:pos="851"/>
        </w:tabs>
        <w:ind w:right="274" w:firstLine="567"/>
        <w:jc w:val="both"/>
      </w:pPr>
    </w:p>
    <w:p w:rsidR="000C010C" w:rsidRDefault="00DD7FBE">
      <w:pPr>
        <w:pStyle w:val="a0"/>
        <w:tabs>
          <w:tab w:val="left" w:pos="851"/>
        </w:tabs>
        <w:ind w:right="274" w:firstLine="567"/>
        <w:jc w:val="both"/>
      </w:pPr>
      <w:r>
        <w:rPr>
          <w:b/>
          <w:bCs/>
          <w:u w:val="single"/>
        </w:rPr>
        <w:t>Критерии оценки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5</w:t>
      </w:r>
      <w:r>
        <w:t xml:space="preserve"> ставится за работу, выполненную полностью без ошибок и недочётов.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4</w:t>
      </w:r>
      <w:r>
        <w:t xml:space="preserve"> ставится за работу, выполненную полностью, но при наличии не более одной ошибки и одного недочёта, не более трёх недочётов.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3</w:t>
      </w:r>
      <w:r>
        <w:t xml:space="preserve"> ставится за работу, выполненную на 2/3 всей работы правильно или при допущении не более одной грубой ошибки, не более трёх негрубых ошибок, одной негрубой ошибки и трёх недочётов, при наличии четырёх-пяти недочётов.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2</w:t>
      </w:r>
      <w:r>
        <w:t xml:space="preserve"> ставится за работу, в которой число ошибок и недочётов превысило норму для оценки </w:t>
      </w:r>
      <w:r>
        <w:rPr>
          <w:b/>
        </w:rPr>
        <w:t xml:space="preserve">3 </w:t>
      </w:r>
      <w:r>
        <w:t>или</w:t>
      </w:r>
      <w:r>
        <w:rPr>
          <w:b/>
        </w:rPr>
        <w:t xml:space="preserve">  </w:t>
      </w:r>
      <w:r>
        <w:t>правильно выполнено менее 2/3 работы.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u w:val="single"/>
        </w:rPr>
        <w:t>Оценка рефератов (докладов)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t>Содержание и речевое оформление реферата оценивается по следующим нормативам: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5</w:t>
      </w:r>
      <w:r>
        <w:t xml:space="preserve"> ставится, если содержание работы соответствует теме, излагается последовательно и полностью раскрывает тему.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4</w:t>
      </w:r>
      <w:r>
        <w:t xml:space="preserve"> ставится, если содержание работы в основном соответствует теме (имеются незначительные отклонения от темы), содержание в основном достоверно, но имеются единичные фактические неточности, имеются незначительные нарушения последовательности в изложении мыслей.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3</w:t>
      </w:r>
      <w:r>
        <w:t xml:space="preserve"> ставится, если в работе допущены существенные отклонения от темы, работа достоверна в главном, но в ней имеются отдельные фактические неточности, допущены отдельные нарушения последовательности изложения.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 xml:space="preserve">Оценка 2 </w:t>
      </w:r>
      <w:r>
        <w:t xml:space="preserve"> ставится, если работа не соответствует теме, допущено много фактических неточностей, нарушена последовательность изложения мыслей.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u w:val="single"/>
        </w:rPr>
        <w:t>Оценка тестовых работ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5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ответил правильно на все задания теста.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4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допустил ошибку  в 1/5 заданий теста.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3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выполнил больше 1/2 заданий теста.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2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выполнил менее 1/2 заданий теста.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изготовления моделей и разверток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5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изготовил модель точно по размерам и эстетично.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4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допустил незначительную ошибку.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3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допустил ошибку в размерах и форме модели.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b/>
        </w:rPr>
        <w:t>Оценка 2</w:t>
      </w:r>
      <w:r>
        <w:t xml:space="preserve"> ставится, если </w:t>
      </w:r>
      <w:proofErr w:type="gramStart"/>
      <w:r>
        <w:t>обучающийся</w:t>
      </w:r>
      <w:proofErr w:type="gramEnd"/>
      <w:r>
        <w:t xml:space="preserve"> допустил ошибку в размерах и форме модели, выполнил не эстетично.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1.Введение. Развитие понятия о числе</w:t>
      </w:r>
      <w:r>
        <w:rPr>
          <w:bCs/>
        </w:rPr>
        <w:t xml:space="preserve">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Cs/>
        </w:rPr>
        <w:t>Тема 1.1.Целые и рациональные числа</w:t>
      </w:r>
      <w:r>
        <w:rPr>
          <w:b/>
        </w:rPr>
        <w:t xml:space="preserve"> </w:t>
      </w:r>
    </w:p>
    <w:p w:rsidR="000C010C" w:rsidRDefault="00DD7FBE">
      <w:pPr>
        <w:pStyle w:val="a0"/>
      </w:pPr>
      <w:r>
        <w:rPr>
          <w:b/>
        </w:rPr>
        <w:t>Самостоятельная работа № 1</w:t>
      </w:r>
      <w:proofErr w:type="gramStart"/>
      <w:r>
        <w:t xml:space="preserve"> П</w:t>
      </w:r>
      <w:proofErr w:type="gramEnd"/>
      <w:r>
        <w:t>одготовить сообщение (доклад) на тему «Иррациональные числа. Понятие комплексного числа»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узнать историю возникновения иррациональных чисел и комплексного числа.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Подготовить сообщение отражающее суть поставленной цели.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rPr>
          <w:b/>
          <w:bCs/>
        </w:rPr>
        <w:t xml:space="preserve">СООБЩЕНИЕ  (ДОКЛАД)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 xml:space="preserve">Оценка сообщения (докладов) </w:t>
      </w:r>
      <w:r>
        <w:t>Смотрите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1.Введение. Развитие понятия о числе</w:t>
      </w:r>
      <w:r>
        <w:rPr>
          <w:bCs/>
        </w:rPr>
        <w:t xml:space="preserve">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Cs/>
        </w:rPr>
        <w:t>Тема 1.1.Целые и рациональные числа</w:t>
      </w:r>
      <w:r>
        <w:rPr>
          <w:b/>
        </w:rPr>
        <w:t xml:space="preserve"> </w:t>
      </w:r>
    </w:p>
    <w:p w:rsidR="000C010C" w:rsidRDefault="00DD7FBE">
      <w:pPr>
        <w:pStyle w:val="a0"/>
      </w:pPr>
      <w:r>
        <w:rPr>
          <w:b/>
        </w:rPr>
        <w:t xml:space="preserve">Самостоятельная работа № 2  </w:t>
      </w:r>
      <w:r>
        <w:t xml:space="preserve">Решение задач по теме: «Арифметическая и геометрическая прогрессия»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научиться использовать формулы при решении упражнений, вырабатывать навык решения типовых заданий.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задания, используя основные формулы арифметической и геометрической прогрессии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№ 28,29,34,38 на стр.280 учебника «Алгебра и начала математического анализа», 10-11кл</w:t>
      </w:r>
      <w:proofErr w:type="gramStart"/>
      <w:r>
        <w:t>,п</w:t>
      </w:r>
      <w:proofErr w:type="gramEnd"/>
      <w:r>
        <w:t>од ред. А.Н.Колмогорова. Выписать формулы, использованные при выполнении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основные формулы, задания выполнить в тетради для самостоятельных работ.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2.1 Тригонометрические выражения</w:t>
      </w:r>
    </w:p>
    <w:p w:rsidR="000C010C" w:rsidRDefault="00DD7FBE">
      <w:pPr>
        <w:pStyle w:val="a0"/>
      </w:pPr>
      <w:r>
        <w:rPr>
          <w:b/>
        </w:rPr>
        <w:t xml:space="preserve">Самостоятельная работа № 3  </w:t>
      </w:r>
      <w:r>
        <w:t>Изготовление и работа с моделью «Тригонометрический круг»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научиться определять положение точки на окружности по углу поворота от оси абсцисс против часовой стрелки и научиться определять по координатам точки окружности значения синуса, косинуса, тангенса и котангенса.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систематизировать знания о построении угла заданной величины.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lastRenderedPageBreak/>
        <w:t xml:space="preserve">Задание: </w:t>
      </w:r>
      <w:r>
        <w:t>Изготовить модель « Тригонометрический круг». На окружности отметить точки, отклонённые на 30,45,60,90,120,135,180,270,360 градусов от оси абсцисс против часовой стрелки. Решить №35 на стр.20 учебника «Алгебра и начала математического анализа», 10-11кл., под ред. А.Н.Колмогорова.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На картоне для ручного труда с помощью линейки и циркуля построить круг, радиус которого не менее 6 сантиметров. С помощью транспортира отметить заданные точки на окружности, подписать значения углов в градусах и радианах. На окружности  с помощью транспортира отметить четыре точки; с помощью линейки определить координаты этих точек; найти значения синуса, косинуса, тангенса и котангенса полученных углов. Для успешного выполнения задания необходимо повторить материал на стр.5-6 учебника «Алгебра и начала математического анализа», 10-11кл., под ред. А.Н.Колмогорова. Значения координат точек записать в тетради для самостоятельных работ и вычислить значения заданных величин.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изготовления моделей и разверток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2.2 Тригонометрические функции</w:t>
      </w:r>
    </w:p>
    <w:p w:rsidR="000C010C" w:rsidRDefault="00DD7FBE">
      <w:pPr>
        <w:pStyle w:val="a0"/>
      </w:pPr>
      <w:r>
        <w:rPr>
          <w:b/>
        </w:rPr>
        <w:t xml:space="preserve">Самостоятельная работа №4. </w:t>
      </w:r>
      <w:r>
        <w:t>Решение задач на нахождение области определения и множества значений функции и на определение свойств функции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Научиться находить область определения и множество значений функции. Систематизировать знания о свойствах функции.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решить предложенные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№36(а, б), №37(а, в) на стр.21, №103(</w:t>
      </w:r>
      <w:proofErr w:type="spellStart"/>
      <w:r>
        <w:t>а</w:t>
      </w:r>
      <w:proofErr w:type="gramStart"/>
      <w:r>
        <w:t>,в</w:t>
      </w:r>
      <w:proofErr w:type="spellEnd"/>
      <w:proofErr w:type="gramEnd"/>
      <w:r>
        <w:t xml:space="preserve">) на стр.61  учебника «Алгебра и начала математического анализа»,  10-11кл. под ред. А.Н.Колмогорова.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Прочесть внимательно материал на стр.21-22.Рассмотреть предложенные примеры и выполнить задания. Повторить свойства функции: монотонность, экстремумы, периодичность, четность, наименьшее и наибольшее значения, сохранение знака. При необходимости обратиться к записям в рабочей тетради, где разобраны подобные примеры,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right="274"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рекомендации.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2.2 Тригонометрические функции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№5. </w:t>
      </w:r>
      <w:r>
        <w:t>Построить графики и решить задачи</w:t>
      </w:r>
      <w:r>
        <w:rPr>
          <w:b/>
        </w:rPr>
        <w:t xml:space="preserve">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о тригонометрических функциях, выработать навык преобразования графиков функций.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proofErr w:type="gramStart"/>
      <w:r>
        <w:rPr>
          <w:b/>
        </w:rPr>
        <w:t>Учебная</w:t>
      </w:r>
      <w:proofErr w:type="gramEnd"/>
      <w:r>
        <w:rPr>
          <w:b/>
        </w:rPr>
        <w:t xml:space="preserve"> задача</w:t>
      </w:r>
      <w:r>
        <w:t>–построить графики и решить предложенные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Построить графики функций: </w:t>
      </w:r>
      <w:r>
        <w:rPr>
          <w:lang w:val="en-US"/>
        </w:rPr>
        <w:t>y</w:t>
      </w:r>
      <w:r>
        <w:t>=</w:t>
      </w:r>
      <w:r>
        <w:rPr>
          <w:lang w:val="en-US"/>
        </w:rPr>
        <w:t>cosx</w:t>
      </w:r>
      <w:r>
        <w:t xml:space="preserve">, </w:t>
      </w:r>
      <w:r>
        <w:rPr>
          <w:lang w:val="en-US"/>
        </w:rPr>
        <w:t>y</w:t>
      </w:r>
      <w:r>
        <w:t>= 2</w:t>
      </w:r>
      <w:r>
        <w:rPr>
          <w:lang w:val="en-US"/>
        </w:rPr>
        <w:t>cosx</w:t>
      </w:r>
      <w:r>
        <w:t xml:space="preserve">, </w:t>
      </w:r>
      <w:r>
        <w:rPr>
          <w:lang w:val="en-US"/>
        </w:rPr>
        <w:t>y</w:t>
      </w:r>
      <w:r>
        <w:t xml:space="preserve">= </w:t>
      </w:r>
      <w:r>
        <w:rPr>
          <w:lang w:val="en-US"/>
        </w:rPr>
        <w:t>cosx</w:t>
      </w:r>
      <w:r>
        <w:t xml:space="preserve"> +2. Решить №112(</w:t>
      </w:r>
      <w:proofErr w:type="spellStart"/>
      <w:r>
        <w:t>а</w:t>
      </w:r>
      <w:proofErr w:type="gramStart"/>
      <w:r>
        <w:t>,в</w:t>
      </w:r>
      <w:proofErr w:type="spellEnd"/>
      <w:proofErr w:type="gramEnd"/>
      <w:r>
        <w:t xml:space="preserve">)  на стр.63 учебника «Алгебра и начала математического анализа»,  10-11кл., под ред. А.Н.Колмогорова.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 xml:space="preserve">Прочесть внимательно материал на стр.56-60.Рассмотреть предложенные примеры и выполнить задания. При </w:t>
      </w:r>
      <w:r>
        <w:lastRenderedPageBreak/>
        <w:t>необходимости обратиться к записям в рабочей тетради, где разобраны подобные примеры,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2.3 Простейшие тригонометрические уравнения и неравенства.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6. </w:t>
      </w:r>
      <w:r>
        <w:rPr>
          <w:rFonts w:eastAsia="Times New Roman"/>
        </w:rPr>
        <w:t xml:space="preserve">Решение простейших тригонометрических уравнений            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rFonts w:eastAsia="Times New Roman"/>
        </w:rPr>
        <w:t xml:space="preserve">   </w:t>
      </w:r>
      <w:r>
        <w:rPr>
          <w:b/>
        </w:rPr>
        <w:t>Цель</w:t>
      </w:r>
      <w:r>
        <w:t xml:space="preserve"> – Систематизировать знания о тригонометрических функциях, выработать навык решения уравнений.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proofErr w:type="gramStart"/>
      <w:r>
        <w:rPr>
          <w:b/>
        </w:rPr>
        <w:t>Учебная</w:t>
      </w:r>
      <w:proofErr w:type="gramEnd"/>
      <w:r>
        <w:rPr>
          <w:b/>
        </w:rPr>
        <w:t xml:space="preserve"> задача</w:t>
      </w:r>
      <w:r>
        <w:t>–решить предложенные задания.</w:t>
      </w:r>
    </w:p>
    <w:p w:rsidR="000C010C" w:rsidRDefault="00DD7FBE">
      <w:pPr>
        <w:pStyle w:val="a0"/>
        <w:ind w:firstLine="709"/>
        <w:jc w:val="both"/>
      </w:pPr>
      <w:r>
        <w:rPr>
          <w:b/>
        </w:rPr>
        <w:t>Задание:</w:t>
      </w:r>
      <w:r>
        <w:t xml:space="preserve"> </w:t>
      </w:r>
      <w:r>
        <w:rPr>
          <w:bCs/>
        </w:rPr>
        <w:t>Решить уравнения: .</w:t>
      </w:r>
    </w:p>
    <w:p w:rsidR="000C010C" w:rsidRDefault="00DD7FBE">
      <w:pPr>
        <w:pStyle w:val="a0"/>
        <w:numPr>
          <w:ilvl w:val="0"/>
          <w:numId w:val="9"/>
        </w:numPr>
        <w:jc w:val="both"/>
      </w:pPr>
      <w:r>
        <w:rPr>
          <w:rFonts w:ascii="Helvetica" w:hAnsi="Helvetica" w:cs="Helvetica"/>
          <w:bCs/>
          <w:i/>
          <w:lang w:val="en-US"/>
        </w:rPr>
        <w:t xml:space="preserve">cos x =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Helvetica" w:hAnsi="Helvetica" w:cs="Helvetica"/>
          <w:bCs/>
          <w:i/>
          <w:lang w:val="en-US"/>
        </w:rPr>
        <w:t xml:space="preserve">                                  </w:t>
      </w:r>
    </w:p>
    <w:p w:rsidR="000C010C" w:rsidRDefault="00DD7FBE">
      <w:pPr>
        <w:pStyle w:val="a0"/>
        <w:numPr>
          <w:ilvl w:val="0"/>
          <w:numId w:val="9"/>
        </w:numPr>
        <w:jc w:val="both"/>
      </w:pPr>
      <w:r>
        <w:rPr>
          <w:rFonts w:ascii="Helvetica" w:hAnsi="Helvetica" w:cs="Helvetica"/>
          <w:bCs/>
          <w:i/>
          <w:lang w:val="en-US"/>
        </w:rPr>
        <w:t xml:space="preserve">sin x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0C010C" w:rsidRDefault="00AE04E2">
      <w:pPr>
        <w:pStyle w:val="af1"/>
        <w:numPr>
          <w:ilvl w:val="0"/>
          <w:numId w:val="9"/>
        </w:numPr>
        <w:shd w:val="clear" w:color="auto" w:fill="FFFFFF"/>
        <w:spacing w:line="240" w:lineRule="atLeast"/>
      </w:pP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 w:rsidR="00DD7FBE">
        <w:rPr>
          <w:rFonts w:ascii="Helvetica" w:hAnsi="Helvetica" w:cs="Helvetica"/>
          <w:i/>
          <w:lang w:val="en-US"/>
        </w:rPr>
        <w:t xml:space="preserve"> sin x +1 =0                </w:t>
      </w:r>
    </w:p>
    <w:p w:rsidR="000C010C" w:rsidRDefault="00DD7FBE">
      <w:pPr>
        <w:pStyle w:val="af1"/>
        <w:numPr>
          <w:ilvl w:val="0"/>
          <w:numId w:val="9"/>
        </w:numPr>
        <w:shd w:val="clear" w:color="auto" w:fill="FFFFFF"/>
        <w:spacing w:line="240" w:lineRule="atLeast"/>
      </w:pPr>
      <w:r>
        <w:rPr>
          <w:rFonts w:ascii="Helvetica" w:hAnsi="Helvetica" w:cs="Helvetica"/>
          <w:i/>
          <w:lang w:val="en-US"/>
        </w:rPr>
        <w:t xml:space="preserve">  2 sin x +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ascii="Helvetica" w:hAnsi="Helvetica" w:cs="Helvetica"/>
          <w:i/>
          <w:lang w:val="en-US"/>
        </w:rPr>
        <w:t xml:space="preserve"> =0</w:t>
      </w:r>
    </w:p>
    <w:p w:rsidR="000C010C" w:rsidRDefault="00DD7FBE">
      <w:pPr>
        <w:pStyle w:val="a0"/>
        <w:numPr>
          <w:ilvl w:val="0"/>
          <w:numId w:val="9"/>
        </w:numPr>
        <w:jc w:val="both"/>
      </w:pPr>
      <w:r>
        <w:rPr>
          <w:rFonts w:ascii="Helvetica" w:hAnsi="Helvetica" w:cs="Helvetica"/>
          <w:bCs/>
          <w:i/>
          <w:lang w:val="en-US"/>
        </w:rPr>
        <w:t>2 cos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ascii="Helvetica" w:hAnsi="Helvetica" w:cs="Helvetica"/>
          <w:bCs/>
          <w:i/>
          <w:lang w:val="en-US"/>
        </w:rPr>
        <w:t xml:space="preserve">      </w:t>
      </w:r>
    </w:p>
    <w:p w:rsidR="000C010C" w:rsidRDefault="00DD7FBE">
      <w:pPr>
        <w:pStyle w:val="a0"/>
        <w:numPr>
          <w:ilvl w:val="0"/>
          <w:numId w:val="9"/>
        </w:numPr>
        <w:jc w:val="both"/>
      </w:pPr>
      <w:r>
        <w:rPr>
          <w:rFonts w:ascii="Helvetica" w:hAnsi="Helvetica" w:cs="Helvetica"/>
          <w:bCs/>
          <w:i/>
          <w:lang w:val="en-US"/>
        </w:rPr>
        <w:t xml:space="preserve">2 sin (3x 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Helvetica" w:hAnsi="Helvetica" w:cs="Helvetica"/>
          <w:bCs/>
          <w:i/>
          <w:lang w:val="en-US"/>
        </w:rPr>
        <w:t xml:space="preserve">) = -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 Повторить формулы решения простейших тригонометрических уравнений на стр. 69-74 учебника «Алгебра и начала математического анализа», 10-11кл., под ред. А.Н.Колмогорова. При необходимости обратиться к записям в рабочей тетради, где разобраны подобные примеры,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2.3 Простейшие тригонометрические уравнения и неравенства.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7. </w:t>
      </w:r>
      <w:r>
        <w:rPr>
          <w:rFonts w:eastAsia="Times New Roman"/>
        </w:rPr>
        <w:t>Решение уравнений с преобразованием</w:t>
      </w:r>
      <w:r>
        <w:rPr>
          <w:b/>
        </w:rPr>
        <w:t xml:space="preserve">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 из сборника заданий 11кл. варианты 4.13- 4.17.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 Повторить формулы решения простейших тригонометрических уравнений на стр. 69-74 и разобрать примеры  №№4-6 на стр.82-83 учебника «Алгебра и начала математического анализа»,  10-11кл., под ред. А.Н.Колмогорова. При необходимости обратиться к записям в рабочей тетради, где разобраны подобные примеры,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  <w:r>
        <w:rPr>
          <w:b/>
        </w:rPr>
        <w:t xml:space="preserve"> 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2.3 Простейшие тригонометрические уравнения и неравенства.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8. </w:t>
      </w:r>
      <w:r>
        <w:rPr>
          <w:rFonts w:eastAsia="Times New Roman"/>
        </w:rPr>
        <w:t>Решение однородных тригонометрических уравнений.</w:t>
      </w:r>
      <w:r>
        <w:rPr>
          <w:b/>
        </w:rPr>
        <w:t xml:space="preserve">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№ 170 на стр.84 учебника «Алгебра и начала математического анализа»,  10-11кл., под ред. А.Н.Колмогорова; из сборника заданий 11кл. варианты 4.29 и 4.30.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 xml:space="preserve">. Повторить формулы решения простейших тригонометрических уравнений на стр. 69-74 и разобрать примеры  </w:t>
      </w:r>
      <w:r>
        <w:lastRenderedPageBreak/>
        <w:t>№№4-6 на стр.82-83 учебника «Алгебра и начала математического анализа»,  10-11кл., под ред. А.Н.Колмогорова. При необходимости обратиться к записям в рабочей тетради, где разобраны подобные примеры,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2. Основы тригонометрии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2.3 Простейшие тригонометрические уравнения и неравенства.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9. </w:t>
      </w:r>
      <w:r>
        <w:t xml:space="preserve">Решение тригонометрических уравнений, неравенств, систем уравнений. 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о тригонометрических функциях, выработать навык решения типовых заданий.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решить предложенные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№ 162, №163 на стр.80 учебника «Алгебра и начала математического анализа»,  10-11кл., под ред. А.Н.Колмогорова, выписать формулы для решения данных заданий.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 Повторить формулы решения простейших тригонометрических уравнений на стр. 69-74 и разобрать примеры  №№1-6 на стр.75-79 учебника «Алгебра и начала математического анализа»,  10-11кл., под ред. А.Н.Колмогорова. При необходимости обратиться к записям в рабочей тетради, где разобраны подобные примеры,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3. Прямые и плоскости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3.1 Параллельность прямых и плоскостей.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10. </w:t>
      </w:r>
      <w:r>
        <w:t>Изготовление модели «Стереометрический ящик».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научиться моделировать расположение точек, прямых и плоскостей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предложенные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изготовить модель «Стереометрический ящик», моделировать по рисункам аксиомы стереометрии и их следствия.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</w:t>
      </w:r>
      <w:r>
        <w:rPr>
          <w:bCs/>
          <w:spacing w:val="-4"/>
        </w:rPr>
        <w:t xml:space="preserve"> Для изготовления модели                       « Стереометрический ящик» нужно взять картонную коробку небольшого размера и высотой 4-5 см. На дно коробки ровным слоем в 1см. выложить пластилин</w:t>
      </w:r>
      <w:r>
        <w:t>. Изготовить 5-6палочек длиной 8-10см  для моделирования прямых; для моделирования точек нужен пластилин цвета, отличного от цвета пластилина на дне коробки. Провести моделирование по рисункам к аксиомам стереометрии и их следствиям. Коробку закрыть крышкой. Модели представить на проверку.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изготовления моделей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3. Прямые и плоскости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3.1 Параллельность прямых и плоскостей.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№11. </w:t>
      </w:r>
      <w:r>
        <w:t>Решение задач на расположение прямых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закрепить знания о расположении </w:t>
      </w:r>
      <w:proofErr w:type="gramStart"/>
      <w:r>
        <w:t>прямых</w:t>
      </w:r>
      <w:proofErr w:type="gramEnd"/>
      <w:r>
        <w:t xml:space="preserve"> в пространстве, научиться изображать расположение прямых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предложенные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lastRenderedPageBreak/>
        <w:t>Задание:</w:t>
      </w:r>
      <w:r>
        <w:t xml:space="preserve"> Решить из сборника заданий 11кл. варианты №№ 34(6), 35(6), 38(6).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№34(6)  Точки</w:t>
      </w:r>
      <w:proofErr w:type="gramStart"/>
      <w:r>
        <w:t xml:space="preserve"> К</w:t>
      </w:r>
      <w:proofErr w:type="gramEnd"/>
      <w:r>
        <w:t xml:space="preserve">, </w:t>
      </w:r>
      <w:r>
        <w:rPr>
          <w:lang w:val="en-US"/>
        </w:rPr>
        <w:t>L</w:t>
      </w:r>
      <w:r>
        <w:t xml:space="preserve"> и М принадлежат ребрам изображенной на рисунке 69 пирамиды </w:t>
      </w:r>
      <w:r>
        <w:rPr>
          <w:lang w:val="en-US"/>
        </w:rPr>
        <w:t>SABCD</w:t>
      </w:r>
      <w:r>
        <w:t xml:space="preserve">. Скопируйте рисунок и отметьте точку </w:t>
      </w:r>
      <w:r>
        <w:rPr>
          <w:lang w:val="en-US"/>
        </w:rPr>
        <w:t>N</w:t>
      </w:r>
      <w:r>
        <w:t xml:space="preserve">на </w:t>
      </w:r>
      <w:proofErr w:type="gramStart"/>
      <w:r>
        <w:t>ребре</w:t>
      </w:r>
      <w:proofErr w:type="gramEnd"/>
      <w:r>
        <w:t xml:space="preserve"> </w:t>
      </w:r>
      <w:r>
        <w:rPr>
          <w:lang w:val="en-US"/>
        </w:rPr>
        <w:t>CD</w:t>
      </w:r>
      <w:r>
        <w:t xml:space="preserve"> так, чтобы отрезки К</w:t>
      </w:r>
      <w:r>
        <w:rPr>
          <w:lang w:val="en-US"/>
        </w:rPr>
        <w:t>N</w:t>
      </w:r>
      <w:r>
        <w:t xml:space="preserve">  и </w:t>
      </w:r>
      <w:r>
        <w:rPr>
          <w:lang w:val="en-US"/>
        </w:rPr>
        <w:t>L</w:t>
      </w:r>
      <w:r>
        <w:t>М имели общую точку.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№35(6)  Точки М и </w:t>
      </w:r>
      <w:proofErr w:type="gramStart"/>
      <w:r>
        <w:rPr>
          <w:lang w:val="en-US"/>
        </w:rPr>
        <w:t>N</w:t>
      </w:r>
      <w:proofErr w:type="gramEnd"/>
      <w:r>
        <w:t xml:space="preserve">расположены на ребрах куба (рис.70). Скопируйте рисунок, отметьте и обозначьте точки, в которых </w:t>
      </w:r>
      <w:proofErr w:type="gramStart"/>
      <w:r>
        <w:t>прямая</w:t>
      </w:r>
      <w:proofErr w:type="gramEnd"/>
      <w:r>
        <w:t xml:space="preserve"> М</w:t>
      </w:r>
      <w:r>
        <w:rPr>
          <w:lang w:val="en-US"/>
        </w:rPr>
        <w:t>N</w:t>
      </w:r>
      <w:r>
        <w:t xml:space="preserve"> пересекает прямые, содержащие другие ребра куба.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№38(6)  Точки</w:t>
      </w:r>
      <w:proofErr w:type="gramStart"/>
      <w:r>
        <w:t xml:space="preserve"> К</w:t>
      </w:r>
      <w:proofErr w:type="gramEnd"/>
      <w:r>
        <w:t xml:space="preserve">, </w:t>
      </w:r>
      <w:r>
        <w:rPr>
          <w:lang w:val="en-US"/>
        </w:rPr>
        <w:t>L</w:t>
      </w:r>
      <w:r>
        <w:t xml:space="preserve">, М и </w:t>
      </w:r>
      <w:r>
        <w:rPr>
          <w:lang w:val="en-US"/>
        </w:rPr>
        <w:t>N</w:t>
      </w:r>
      <w:r>
        <w:t xml:space="preserve">принадлежат  ребрам изображенной на рисунке 72 пирамиды, причем  К и </w:t>
      </w:r>
      <w:r>
        <w:rPr>
          <w:lang w:val="en-US"/>
        </w:rPr>
        <w:t>L</w:t>
      </w:r>
      <w:r>
        <w:t xml:space="preserve"> – середины ребер. Скопируйте рисунок и определите, пересекаются ли прямые К</w:t>
      </w:r>
      <w:proofErr w:type="gramStart"/>
      <w:r>
        <w:rPr>
          <w:lang w:val="en-US"/>
        </w:rPr>
        <w:t>N</w:t>
      </w:r>
      <w:proofErr w:type="gramEnd"/>
      <w:r>
        <w:t xml:space="preserve">  и </w:t>
      </w:r>
      <w:r>
        <w:rPr>
          <w:lang w:val="en-US"/>
        </w:rPr>
        <w:t>L</w:t>
      </w:r>
      <w:r>
        <w:t>М, отрезки К</w:t>
      </w:r>
      <w:r>
        <w:rPr>
          <w:lang w:val="en-US"/>
        </w:rPr>
        <w:t>N</w:t>
      </w:r>
      <w:r>
        <w:t xml:space="preserve">  и </w:t>
      </w:r>
      <w:r>
        <w:rPr>
          <w:lang w:val="en-US"/>
        </w:rPr>
        <w:t>L</w:t>
      </w:r>
      <w:r>
        <w:t>М.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</w:t>
      </w:r>
      <w:r>
        <w:rPr>
          <w:b/>
          <w:bCs/>
        </w:rPr>
        <w:t xml:space="preserve"> РЕШЕНИЕ ЗАДА</w:t>
      </w:r>
      <w:proofErr w:type="gramStart"/>
      <w:r>
        <w:rPr>
          <w:b/>
          <w:bCs/>
        </w:rPr>
        <w:t>Ч-</w:t>
      </w:r>
      <w:proofErr w:type="gramEnd"/>
      <w:r>
        <w:rPr>
          <w:b/>
          <w:bCs/>
        </w:rPr>
        <w:t xml:space="preserve">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3. Прямые и плоскости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3.2 Перпендикулярность прямых и плоскостей.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12. </w:t>
      </w:r>
      <w:r>
        <w:t>Написание доклада с презентацией.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показать красоту форм геометрических фигур и их применение.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предложенные задания.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Написать доклады с презентацией по одной из тем. Вам предлагаются темы «Геометрия и искусство», «Пифагор и его открытия в геометрии», «Геометрия в архитектуре».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 xml:space="preserve">. </w:t>
      </w:r>
      <w:proofErr w:type="spellStart"/>
      <w:r>
        <w:rPr>
          <w:b/>
          <w:bCs/>
          <w:spacing w:val="-4"/>
        </w:rPr>
        <w:t>Мультимедийная</w:t>
      </w:r>
      <w:proofErr w:type="spellEnd"/>
      <w:r>
        <w:rPr>
          <w:b/>
          <w:bCs/>
          <w:spacing w:val="-4"/>
        </w:rPr>
        <w:t xml:space="preserve"> ПРЕЗЕНТАЦИЯ — доклад: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 xml:space="preserve">Оценка рефератов (докладов) </w:t>
      </w:r>
      <w:r>
        <w:t>Смотрите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3. Прямые и плоскости в пространстве.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3.2 Перпендикулярность прямых и плоскостей.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13. </w:t>
      </w:r>
      <w:r>
        <w:t>Решение задач на перпендикулярность плоскостей.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научиться решать задачи.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№59(3) на стр.41, №37 на стр.62 из учебника «Геометрия», 10-11классы, под ред. А.В.Погорелова.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</w:t>
      </w:r>
      <w:r>
        <w:rPr>
          <w:bCs/>
        </w:rPr>
        <w:t xml:space="preserve">  Для выполнения задания необходимо изучить материал на стр.32-33</w:t>
      </w:r>
      <w:r>
        <w:t xml:space="preserve"> из учебника «Геометрия», 10-11классы, под ред. А.В.Погорелова. При необходимости обратиться к записям в рабочей тетради, где разобраны подобные задачи, задания выполнить в тетради для самостоятельных работ.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 xml:space="preserve">  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рекомендации.</w:t>
      </w:r>
    </w:p>
    <w:p w:rsidR="000C010C" w:rsidRDefault="000C010C">
      <w:pPr>
        <w:pStyle w:val="a0"/>
        <w:ind w:firstLine="709"/>
        <w:jc w:val="both"/>
      </w:pPr>
    </w:p>
    <w:p w:rsidR="000C010C" w:rsidRDefault="00DD7FBE">
      <w:pPr>
        <w:pStyle w:val="a0"/>
        <w:tabs>
          <w:tab w:val="left" w:pos="2730"/>
        </w:tabs>
        <w:ind w:firstLine="567"/>
        <w:jc w:val="both"/>
      </w:pPr>
      <w:r>
        <w:rPr>
          <w:b/>
        </w:rPr>
        <w:tab/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Раздел 4. Координаты и векторы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4.1 Декартовы координаты в пространстве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Самостоятельная работа № 14.</w:t>
      </w:r>
      <w:r>
        <w:t xml:space="preserve"> Подготовить сообщение (доклад) на тему «Декарт и его системы».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узнать историю возникновения декартовой системы координат и её применение.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Подготовить сообщение отражающее суть поставленной цели.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lastRenderedPageBreak/>
        <w:t xml:space="preserve">Инструкция по выполнению самостоятельной работы. </w:t>
      </w:r>
      <w:r>
        <w:rPr>
          <w:b/>
          <w:bCs/>
        </w:rPr>
        <w:t xml:space="preserve">СООБЩЕНИЕ  (ДОКЛАД)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 xml:space="preserve">Оценка сообщения (докладов) </w:t>
      </w:r>
      <w:r>
        <w:t>Смотрите методические рекомендации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Раздел 4. Координаты и векторы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4.2 Векторы в пространстве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15. </w:t>
      </w:r>
      <w:r>
        <w:t>Подготовить сообщение (доклад) на тему «Векторы в физике».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определить практическую значимость темы.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Подготовить сообщение отражающее суть поставленной цели.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rPr>
          <w:b/>
          <w:bCs/>
        </w:rPr>
        <w:t>СООБЩЕНИЕ  (ДОКЛАД</w:t>
      </w:r>
      <w:proofErr w:type="gramStart"/>
      <w:r>
        <w:rPr>
          <w:b/>
          <w:bCs/>
        </w:rPr>
        <w:t>)</w:t>
      </w:r>
      <w:r>
        <w:t>С</w:t>
      </w:r>
      <w:proofErr w:type="gramEnd"/>
      <w:r>
        <w:t>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 xml:space="preserve">Оценка сообщения (докладов) </w:t>
      </w:r>
      <w:r>
        <w:t>Смотрите методические рекомендации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Раздел 4. Координаты и векторы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4.2 Векторы в пространстве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Самостоятельная работа № 16.</w:t>
      </w:r>
      <w:r>
        <w:t>Решение задач на разложение векторов.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определить практическую значимость темы.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задачи на стр.64. №53, №54 из учебника «Геометрия», 10-11классы, под ред. А.В.Погорелова.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rPr>
          <w:b/>
          <w:bCs/>
        </w:rPr>
        <w:t>РЕШЕНИЕ ЗАДА</w:t>
      </w:r>
      <w:proofErr w:type="gramStart"/>
      <w:r>
        <w:rPr>
          <w:b/>
          <w:bCs/>
        </w:rPr>
        <w:t>Ч-</w:t>
      </w:r>
      <w:proofErr w:type="gramEnd"/>
      <w:r>
        <w:rPr>
          <w:b/>
          <w:bCs/>
        </w:rPr>
        <w:t xml:space="preserve">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5.1 Производная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17. </w:t>
      </w:r>
      <w:r>
        <w:t>Решение упражнений на нахождение производных элементарных и сложных функций.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закрепить умения по нахождению производных функций.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задачи на стр.117 №213, №214, на стр.120 №225 из учебника «Алгебра и начала математического  анализа», 10-11классы, под ред. А.Н.Колмогорова.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правила вычисления производных, таблицу производных, выписать формулы необходимые для решения, просмотреть примеры, решенные на уроках. Задания выполнить в тетради для самостоятельной работы.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5.2 Применение производной.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18. </w:t>
      </w:r>
      <w:r>
        <w:t>Подготовить сообщение (доклад) на тему «Производная в механике»,  «Производная в электротехнике».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определить практическую значимость темы.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lastRenderedPageBreak/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Подготовить сообщение отражающее суть поставленной цели.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rPr>
          <w:b/>
          <w:bCs/>
        </w:rPr>
        <w:t xml:space="preserve">СООБЩЕНИЕ  (ДОКЛАД) </w:t>
      </w:r>
      <w:proofErr w:type="gramStart"/>
      <w:r>
        <w:rPr>
          <w:b/>
          <w:bCs/>
        </w:rPr>
        <w:t>-</w:t>
      </w:r>
      <w:r>
        <w:t>С</w:t>
      </w:r>
      <w:proofErr w:type="gramEnd"/>
      <w:r>
        <w:t>мотрите методические рекомендации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 xml:space="preserve">Оценка сообщения (докладов) </w:t>
      </w:r>
      <w:r>
        <w:t>Смотрите методические рекомендации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5.2 Применение производной.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19. </w:t>
      </w:r>
      <w:r>
        <w:t>Исследование свойств функции с помощью производной.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научиться использовать производную при определении монотонности функции.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  на стр.154 №298(б), на стр.159  №322 из учебника «Алгебра и начала математического  анализа», 10-11классы, под ред. А.Н.Колмогорова</w:t>
      </w:r>
      <w:proofErr w:type="gramStart"/>
      <w:r>
        <w:t>..</w:t>
      </w:r>
      <w:proofErr w:type="gramEnd"/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алгоритм решения неравенств методом интервалов, просмотреть примеры, решенные на уроках. Повторить правила вычисления производных, таблицу производных, выписать формулы необходимые для решения, повторить алгоритм нахождения наибольшего и наименьшего значений функции.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рекомендации.</w:t>
      </w:r>
    </w:p>
    <w:p w:rsidR="000C010C" w:rsidRDefault="000C010C">
      <w:pPr>
        <w:pStyle w:val="a0"/>
        <w:tabs>
          <w:tab w:val="left" w:pos="851"/>
        </w:tabs>
        <w:ind w:right="274"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5.2 Применение производной.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20. </w:t>
      </w:r>
      <w:r>
        <w:t>Применение производной к исследованию функции и построение ее графика.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знания, обратить внимание на практическую значимость применения производной.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Решить на стр.154  № 297(г)  и  №300(г) из учебника «Алгебра и начала математического  анализа», 10-11классы, под ред. А.Н.Колмогорова.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схему исследования функции и определения свойств функции на стр.143-153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709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5.2 Применение производной.</w:t>
      </w:r>
    </w:p>
    <w:p w:rsidR="000C010C" w:rsidRDefault="00DD7FBE">
      <w:pPr>
        <w:pStyle w:val="a0"/>
        <w:ind w:firstLine="709"/>
        <w:jc w:val="both"/>
      </w:pPr>
      <w:r>
        <w:rPr>
          <w:b/>
          <w:bCs/>
          <w:i/>
        </w:rPr>
        <w:t>С</w:t>
      </w:r>
      <w:r>
        <w:rPr>
          <w:b/>
          <w:bCs/>
        </w:rPr>
        <w:t xml:space="preserve">амостоятельная работа № 21 </w:t>
      </w:r>
      <w:r>
        <w:rPr>
          <w:bCs/>
        </w:rPr>
        <w:t>Выполнение контрольных заданий по темам раздела.</w:t>
      </w:r>
    </w:p>
    <w:p w:rsidR="000C010C" w:rsidRDefault="00DD7FBE">
      <w:pPr>
        <w:pStyle w:val="a0"/>
        <w:ind w:firstLine="709"/>
        <w:jc w:val="both"/>
      </w:pPr>
      <w:r>
        <w:rPr>
          <w:b/>
          <w:bCs/>
        </w:rPr>
        <w:t>Цель</w:t>
      </w:r>
      <w:r>
        <w:rPr>
          <w:bCs/>
        </w:rPr>
        <w:t xml:space="preserve"> – проверить степень усвоения студентами материала раздела.</w:t>
      </w:r>
    </w:p>
    <w:p w:rsidR="000C010C" w:rsidRDefault="00DD7FBE">
      <w:pPr>
        <w:pStyle w:val="a0"/>
        <w:ind w:firstLine="709"/>
        <w:jc w:val="both"/>
      </w:pPr>
      <w:r>
        <w:rPr>
          <w:b/>
          <w:bCs/>
        </w:rPr>
        <w:t xml:space="preserve">Учебная задача – </w:t>
      </w:r>
      <w:r>
        <w:rPr>
          <w:bCs/>
        </w:rPr>
        <w:t>выполнить задания по пройденному разделу.</w:t>
      </w:r>
    </w:p>
    <w:p w:rsidR="000C010C" w:rsidRDefault="00DD7FBE">
      <w:pPr>
        <w:pStyle w:val="a0"/>
        <w:tabs>
          <w:tab w:val="left" w:pos="0"/>
        </w:tabs>
        <w:ind w:firstLine="720"/>
      </w:pPr>
      <w:r>
        <w:rPr>
          <w:b/>
          <w:bCs/>
        </w:rPr>
        <w:t>Задание</w:t>
      </w:r>
      <w:r>
        <w:rPr>
          <w:bCs/>
        </w:rPr>
        <w:t xml:space="preserve">: </w:t>
      </w:r>
      <w:r>
        <w:t>1. Найдите производную функции</w:t>
      </w:r>
      <w:proofErr w:type="gramStart"/>
      <w:r>
        <w:t xml:space="preserve"> .</w:t>
      </w:r>
      <w:proofErr w:type="gramEnd"/>
      <w:r>
        <w:t>у=4х</w:t>
      </w:r>
      <w:r>
        <w:rPr>
          <w:vertAlign w:val="superscript"/>
        </w:rPr>
        <w:t>2</w:t>
      </w:r>
      <w:r>
        <w:t>-16х+7</w:t>
      </w:r>
    </w:p>
    <w:p w:rsidR="000C010C" w:rsidRDefault="00DD7FBE">
      <w:pPr>
        <w:pStyle w:val="a0"/>
        <w:tabs>
          <w:tab w:val="left" w:pos="0"/>
        </w:tabs>
        <w:ind w:firstLine="720"/>
      </w:pPr>
      <w:r>
        <w:t xml:space="preserve">2. Найдите значение производной функции </w:t>
      </w:r>
      <w:proofErr w:type="spellStart"/>
      <w:r>
        <w:t>у=sin</w:t>
      </w:r>
      <w:proofErr w:type="spellEnd"/>
      <w:r>
        <w:t>(4x-</w:t>
      </w:r>
      <w:bookmarkStart w:id="0" w:name="__DdeLink__13101_490310570"/>
      <w:r>
        <w:t>π</w:t>
      </w:r>
      <w:bookmarkEnd w:id="0"/>
      <w:r>
        <w:t>/6) в точке x</w:t>
      </w:r>
      <w:r>
        <w:rPr>
          <w:vertAlign w:val="subscript"/>
        </w:rPr>
        <w:t>0</w:t>
      </w:r>
      <w:r>
        <w:t>=π/12 .</w:t>
      </w:r>
    </w:p>
    <w:p w:rsidR="000C010C" w:rsidRDefault="00DD7FBE">
      <w:pPr>
        <w:pStyle w:val="a0"/>
        <w:tabs>
          <w:tab w:val="left" w:pos="0"/>
          <w:tab w:val="left" w:pos="360"/>
          <w:tab w:val="left" w:pos="2340"/>
          <w:tab w:val="left" w:pos="2880"/>
          <w:tab w:val="left" w:pos="3960"/>
          <w:tab w:val="left" w:pos="4500"/>
          <w:tab w:val="left" w:pos="5040"/>
          <w:tab w:val="left" w:pos="5580"/>
          <w:tab w:val="left" w:pos="7380"/>
        </w:tabs>
        <w:ind w:firstLine="720"/>
      </w:pPr>
      <w:r>
        <w:t>3. Найдите угловой коэффициент касательной к графику функции y=x-3x</w:t>
      </w:r>
      <w:r>
        <w:rPr>
          <w:vertAlign w:val="superscript"/>
        </w:rPr>
        <w:t>2</w:t>
      </w:r>
    </w:p>
    <w:p w:rsidR="000C010C" w:rsidRDefault="00DD7FBE">
      <w:pPr>
        <w:pStyle w:val="a0"/>
        <w:tabs>
          <w:tab w:val="left" w:pos="0"/>
          <w:tab w:val="left" w:pos="360"/>
          <w:tab w:val="left" w:pos="2340"/>
          <w:tab w:val="left" w:pos="2880"/>
          <w:tab w:val="left" w:pos="3960"/>
          <w:tab w:val="left" w:pos="4500"/>
          <w:tab w:val="left" w:pos="5040"/>
          <w:tab w:val="left" w:pos="5580"/>
          <w:tab w:val="left" w:pos="7380"/>
        </w:tabs>
        <w:ind w:firstLine="720"/>
      </w:pPr>
      <w:r>
        <w:lastRenderedPageBreak/>
        <w:t xml:space="preserve"> в точке с абсциссой x</w:t>
      </w:r>
      <w:r>
        <w:rPr>
          <w:vertAlign w:val="subscript"/>
        </w:rPr>
        <w:t>0</w:t>
      </w:r>
      <w:r>
        <w:t>=2.</w:t>
      </w:r>
    </w:p>
    <w:p w:rsidR="000C010C" w:rsidRDefault="00DD7FBE">
      <w:pPr>
        <w:pStyle w:val="a0"/>
        <w:tabs>
          <w:tab w:val="left" w:pos="0"/>
          <w:tab w:val="left" w:pos="2340"/>
          <w:tab w:val="left" w:pos="2880"/>
          <w:tab w:val="left" w:pos="3960"/>
          <w:tab w:val="left" w:pos="4500"/>
          <w:tab w:val="left" w:pos="5040"/>
          <w:tab w:val="left" w:pos="5580"/>
          <w:tab w:val="left" w:pos="7380"/>
        </w:tabs>
        <w:ind w:firstLine="720"/>
      </w:pPr>
      <w:r>
        <w:t>4</w:t>
      </w:r>
      <w:proofErr w:type="gramStart"/>
      <w:r>
        <w:t xml:space="preserve"> )</w:t>
      </w:r>
      <w:proofErr w:type="gramEnd"/>
      <w:r>
        <w:t xml:space="preserve"> Найдите критические точки функции .y=2x</w:t>
      </w:r>
      <w:r>
        <w:rPr>
          <w:vertAlign w:val="superscript"/>
        </w:rPr>
        <w:t>3</w:t>
      </w:r>
      <w:r>
        <w:t>-3x</w:t>
      </w:r>
      <w:r>
        <w:rPr>
          <w:vertAlign w:val="superscript"/>
        </w:rPr>
        <w:t>2</w:t>
      </w:r>
      <w:r>
        <w:t>-12x+1</w:t>
      </w:r>
    </w:p>
    <w:p w:rsidR="000C010C" w:rsidRDefault="00DD7FBE">
      <w:pPr>
        <w:pStyle w:val="a0"/>
        <w:tabs>
          <w:tab w:val="clear" w:pos="708"/>
          <w:tab w:val="left" w:pos="0"/>
          <w:tab w:val="left" w:pos="720"/>
          <w:tab w:val="left" w:pos="2340"/>
          <w:tab w:val="left" w:pos="2880"/>
          <w:tab w:val="left" w:pos="3960"/>
          <w:tab w:val="left" w:pos="4500"/>
          <w:tab w:val="left" w:pos="5040"/>
          <w:tab w:val="left" w:pos="5580"/>
          <w:tab w:val="left" w:pos="7380"/>
        </w:tabs>
        <w:ind w:firstLine="720"/>
        <w:jc w:val="both"/>
      </w:pPr>
      <w:r>
        <w:t>5) Укажите промежуток, на котором функция  y=-x</w:t>
      </w:r>
      <w:r>
        <w:rPr>
          <w:vertAlign w:val="superscript"/>
        </w:rPr>
        <w:t>3</w:t>
      </w:r>
      <w:r>
        <w:t>-3x</w:t>
      </w:r>
      <w:r>
        <w:rPr>
          <w:vertAlign w:val="superscript"/>
        </w:rPr>
        <w:t>2</w:t>
      </w:r>
      <w:r>
        <w:t>+9x-2убывает.</w:t>
      </w:r>
    </w:p>
    <w:p w:rsidR="000C010C" w:rsidRDefault="00DD7FBE">
      <w:pPr>
        <w:pStyle w:val="a0"/>
        <w:tabs>
          <w:tab w:val="clear" w:pos="708"/>
          <w:tab w:val="left" w:pos="0"/>
          <w:tab w:val="left" w:pos="720"/>
          <w:tab w:val="left" w:pos="2340"/>
          <w:tab w:val="left" w:pos="2880"/>
          <w:tab w:val="left" w:pos="3960"/>
          <w:tab w:val="left" w:pos="4500"/>
          <w:tab w:val="left" w:pos="5040"/>
          <w:tab w:val="left" w:pos="5580"/>
          <w:tab w:val="left" w:pos="7380"/>
        </w:tabs>
        <w:ind w:firstLine="720"/>
        <w:jc w:val="both"/>
      </w:pPr>
      <w:r>
        <w:t>6) Найдите наибольшее значение функции  y=2x</w:t>
      </w:r>
      <w:r>
        <w:rPr>
          <w:vertAlign w:val="superscript"/>
        </w:rPr>
        <w:t>3-</w:t>
      </w:r>
      <w:r>
        <w:t>9x</w:t>
      </w:r>
      <w:r>
        <w:rPr>
          <w:vertAlign w:val="superscript"/>
        </w:rPr>
        <w:t>2</w:t>
      </w:r>
      <w:r>
        <w:t>-3 на отрезке [-3;3].</w:t>
      </w:r>
    </w:p>
    <w:p w:rsidR="000C010C" w:rsidRDefault="00DD7FBE">
      <w:pPr>
        <w:pStyle w:val="a0"/>
        <w:tabs>
          <w:tab w:val="clear" w:pos="708"/>
          <w:tab w:val="left" w:pos="0"/>
          <w:tab w:val="left" w:pos="720"/>
          <w:tab w:val="left" w:pos="2340"/>
          <w:tab w:val="left" w:pos="2880"/>
          <w:tab w:val="left" w:pos="3960"/>
          <w:tab w:val="left" w:pos="4500"/>
          <w:tab w:val="left" w:pos="5040"/>
          <w:tab w:val="left" w:pos="5580"/>
          <w:tab w:val="left" w:pos="7380"/>
        </w:tabs>
        <w:ind w:firstLine="720"/>
        <w:jc w:val="both"/>
      </w:pPr>
      <w:r>
        <w:t>7) Тело движется по закону s=t</w:t>
      </w:r>
      <w:r>
        <w:rPr>
          <w:vertAlign w:val="superscript"/>
        </w:rPr>
        <w:t>3</w:t>
      </w:r>
      <w:r>
        <w:t xml:space="preserve">-3t+4. Найдите скорость тела через 1 секунду после начала движения.             </w:t>
      </w:r>
    </w:p>
    <w:p w:rsidR="000C010C" w:rsidRDefault="00DD7FBE">
      <w:pPr>
        <w:pStyle w:val="af1"/>
        <w:tabs>
          <w:tab w:val="left" w:pos="0"/>
        </w:tabs>
        <w:ind w:firstLine="720"/>
      </w:pPr>
      <w:r>
        <w:t xml:space="preserve">8) Сколько интервалов убывания имеет функция  </w:t>
      </w:r>
      <w:proofErr w:type="spellStart"/>
      <w:r>
        <w:t>f</w:t>
      </w:r>
      <w:proofErr w:type="spellEnd"/>
      <w:r>
        <w:t>(</w:t>
      </w:r>
      <w:proofErr w:type="spellStart"/>
      <w:r>
        <w:t>х</w:t>
      </w:r>
      <w:proofErr w:type="spellEnd"/>
      <w:r>
        <w:t>) = х</w:t>
      </w:r>
      <w:r>
        <w:rPr>
          <w:vertAlign w:val="superscript"/>
        </w:rPr>
        <w:t xml:space="preserve">3 </w:t>
      </w:r>
      <w:r>
        <w:t>– 3х?  </w:t>
      </w:r>
    </w:p>
    <w:p w:rsidR="000C010C" w:rsidRDefault="00DD7FBE">
      <w:pPr>
        <w:pStyle w:val="af1"/>
        <w:tabs>
          <w:tab w:val="left" w:pos="0"/>
        </w:tabs>
        <w:ind w:firstLine="720"/>
      </w:pPr>
      <w:r>
        <w:t xml:space="preserve">9)     Сколько критических точек имеет функция </w:t>
      </w:r>
      <w:proofErr w:type="spellStart"/>
      <w:r>
        <w:t>f</w:t>
      </w:r>
      <w:proofErr w:type="spellEnd"/>
      <w:r>
        <w:t>(</w:t>
      </w:r>
      <w:proofErr w:type="spellStart"/>
      <w:r>
        <w:t>х</w:t>
      </w:r>
      <w:proofErr w:type="spellEnd"/>
      <w:r>
        <w:t>) =  х</w:t>
      </w:r>
      <w:r>
        <w:rPr>
          <w:vertAlign w:val="superscript"/>
        </w:rPr>
        <w:t xml:space="preserve">3 </w:t>
      </w:r>
      <w:r>
        <w:t>–  9х</w:t>
      </w:r>
      <w:r>
        <w:rPr>
          <w:vertAlign w:val="superscript"/>
        </w:rPr>
        <w:t xml:space="preserve">2 </w:t>
      </w:r>
      <w:r>
        <w:t> + 15х</w:t>
      </w:r>
    </w:p>
    <w:p w:rsidR="000C010C" w:rsidRDefault="00DD7FBE">
      <w:pPr>
        <w:pStyle w:val="af1"/>
        <w:tabs>
          <w:tab w:val="left" w:pos="0"/>
        </w:tabs>
        <w:ind w:firstLine="720"/>
      </w:pPr>
      <w:r>
        <w:t>10)   Значение функции у = – х</w:t>
      </w:r>
      <w:proofErr w:type="gramStart"/>
      <w:r>
        <w:rPr>
          <w:vertAlign w:val="superscript"/>
        </w:rPr>
        <w:t>2</w:t>
      </w:r>
      <w:proofErr w:type="gramEnd"/>
      <w:r>
        <w:t>  + 4х + 2 в точке максимума равно…</w:t>
      </w:r>
    </w:p>
    <w:p w:rsidR="000C010C" w:rsidRDefault="00DD7FBE">
      <w:pPr>
        <w:pStyle w:val="af1"/>
        <w:tabs>
          <w:tab w:val="left" w:pos="0"/>
        </w:tabs>
        <w:ind w:firstLine="720"/>
      </w:pPr>
      <w:r>
        <w:t xml:space="preserve">11)   Сумма абсцисс критических точек функции </w:t>
      </w:r>
      <w:proofErr w:type="spellStart"/>
      <w:r>
        <w:t>f</w:t>
      </w:r>
      <w:proofErr w:type="spellEnd"/>
      <w:r>
        <w:t>(</w:t>
      </w:r>
      <w:proofErr w:type="spellStart"/>
      <w:r>
        <w:t>х</w:t>
      </w:r>
      <w:proofErr w:type="spellEnd"/>
      <w:r>
        <w:t>) =  х</w:t>
      </w:r>
      <w:r>
        <w:rPr>
          <w:vertAlign w:val="superscript"/>
        </w:rPr>
        <w:t xml:space="preserve">3 </w:t>
      </w:r>
      <w:r>
        <w:t>+  12х</w:t>
      </w:r>
      <w:r>
        <w:rPr>
          <w:vertAlign w:val="superscript"/>
        </w:rPr>
        <w:t xml:space="preserve">2 </w:t>
      </w:r>
      <w:r>
        <w:t> + 21х – 6   равна…</w:t>
      </w:r>
    </w:p>
    <w:p w:rsidR="000C010C" w:rsidRDefault="00DD7FBE">
      <w:pPr>
        <w:pStyle w:val="af1"/>
        <w:tabs>
          <w:tab w:val="left" w:pos="0"/>
        </w:tabs>
        <w:ind w:firstLine="720"/>
      </w:pPr>
      <w:r>
        <w:t xml:space="preserve">12)  Точкой максимума функции </w:t>
      </w:r>
      <w:proofErr w:type="spellStart"/>
      <w:r>
        <w:t>f</w:t>
      </w:r>
      <w:proofErr w:type="spellEnd"/>
      <w:r>
        <w:t>(</w:t>
      </w:r>
      <w:proofErr w:type="spellStart"/>
      <w:r>
        <w:t>х</w:t>
      </w:r>
      <w:proofErr w:type="spellEnd"/>
      <w:r>
        <w:t>) =  16х</w:t>
      </w:r>
      <w:r>
        <w:rPr>
          <w:vertAlign w:val="superscript"/>
        </w:rPr>
        <w:t xml:space="preserve">3 </w:t>
      </w:r>
      <w:r>
        <w:t>+  81х</w:t>
      </w:r>
      <w:r>
        <w:rPr>
          <w:vertAlign w:val="superscript"/>
        </w:rPr>
        <w:t xml:space="preserve">2 </w:t>
      </w:r>
      <w:r>
        <w:t>  –  21х – 2    является…</w:t>
      </w:r>
    </w:p>
    <w:p w:rsidR="000C010C" w:rsidRDefault="00DD7FBE">
      <w:pPr>
        <w:pStyle w:val="af1"/>
        <w:tabs>
          <w:tab w:val="left" w:pos="0"/>
        </w:tabs>
        <w:ind w:firstLine="720"/>
      </w:pPr>
      <w:r>
        <w:t xml:space="preserve">13) Исследовать с помощью производной функцию и постройте график </w:t>
      </w:r>
      <w:proofErr w:type="spellStart"/>
      <w:r>
        <w:t>f</w:t>
      </w:r>
      <w:proofErr w:type="spellEnd"/>
      <w:r>
        <w:t>(</w:t>
      </w:r>
      <w:proofErr w:type="spellStart"/>
      <w:r>
        <w:t>х</w:t>
      </w:r>
      <w:proofErr w:type="spellEnd"/>
      <w:r>
        <w:t>) =х</w:t>
      </w:r>
      <w:r>
        <w:rPr>
          <w:vertAlign w:val="superscript"/>
        </w:rPr>
        <w:t xml:space="preserve">3 </w:t>
      </w:r>
      <w:r>
        <w:t>–3х</w:t>
      </w:r>
      <w:r>
        <w:rPr>
          <w:vertAlign w:val="superscript"/>
        </w:rPr>
        <w:t xml:space="preserve">2 </w:t>
      </w:r>
      <w:r>
        <w:t>– 9х</w:t>
      </w:r>
    </w:p>
    <w:p w:rsidR="000C010C" w:rsidRDefault="000C010C">
      <w:pPr>
        <w:pStyle w:val="a0"/>
        <w:tabs>
          <w:tab w:val="left" w:pos="-5954"/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Тема 5.3 Первообразная и интеграл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Самостоятельная работа № 22. </w:t>
      </w:r>
      <w:r>
        <w:t>Решение задач на вычисление первообразных и площади криволинейной трапеции.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о первообразной, вырабатывать навыки вычисления первообразных функций, научиться вычислять значение определенного интеграла, научиться вычислять площадь криволинейной трапеции с помощью определенного интеграла</w:t>
      </w:r>
      <w:proofErr w:type="gramStart"/>
      <w:r>
        <w:t>..</w:t>
      </w:r>
      <w:proofErr w:type="gramEnd"/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задание,  записать формулу вычисления определенного интеграла (формулу Ньютона-Лейбница).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Задание:</w:t>
      </w:r>
      <w:r>
        <w:t xml:space="preserve"> Из сборника заданий 11кл. решить варианты 88(5), 71(5), 64(5).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№ 88(5)  Найдите первообразную функции </w:t>
      </w:r>
      <w:r>
        <w:rPr>
          <w:lang w:val="en-US"/>
        </w:rPr>
        <w:t>f</w:t>
      </w:r>
      <w:r>
        <w:t>(</w:t>
      </w:r>
      <w:proofErr w:type="spellStart"/>
      <w:r>
        <w:t>х</w:t>
      </w:r>
      <w:proofErr w:type="spellEnd"/>
      <w:r>
        <w:t>)=4 – х</w:t>
      </w:r>
      <w:proofErr w:type="gramStart"/>
      <w:r>
        <w:rPr>
          <w:vertAlign w:val="superscript"/>
        </w:rPr>
        <w:t>2</w:t>
      </w:r>
      <w:proofErr w:type="gramEnd"/>
      <w:r>
        <w:t>, график которой проходит через точку  (-3;10).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№ 71(5)  Найдите какую-нибудь первообразную функции  </w:t>
      </w:r>
      <w:r>
        <w:rPr>
          <w:lang w:val="en-US"/>
        </w:rPr>
        <w:t>f</w:t>
      </w:r>
      <w:r>
        <w:t>(</w:t>
      </w:r>
      <w:proofErr w:type="spellStart"/>
      <w:r>
        <w:t>х</w:t>
      </w:r>
      <w:proofErr w:type="spellEnd"/>
      <w:r>
        <w:t>)=2х</w:t>
      </w:r>
      <w:r>
        <w:rPr>
          <w:vertAlign w:val="superscript"/>
        </w:rPr>
        <w:t>3</w:t>
      </w:r>
      <w:r>
        <w:t xml:space="preserve"> + х</w:t>
      </w:r>
      <w:proofErr w:type="gramStart"/>
      <w:r>
        <w:rPr>
          <w:vertAlign w:val="superscript"/>
        </w:rPr>
        <w:t>2</w:t>
      </w:r>
      <w:proofErr w:type="gramEnd"/>
      <w:r>
        <w:t xml:space="preserve">+ 3 , которая принимает  положительное значение при </w:t>
      </w:r>
      <w:proofErr w:type="spellStart"/>
      <w:r>
        <w:t>х=</w:t>
      </w:r>
      <w:proofErr w:type="spellEnd"/>
      <w:r>
        <w:t xml:space="preserve"> - 1. 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 xml:space="preserve">№ 64(5)  Найдите все функции, имеющие производную </w:t>
      </w:r>
      <w:r>
        <w:rPr>
          <w:lang w:val="en-US"/>
        </w:rPr>
        <w:t>y</w:t>
      </w:r>
      <w:r>
        <w:t>= х</w:t>
      </w:r>
      <w:proofErr w:type="gramStart"/>
      <w:r>
        <w:rPr>
          <w:vertAlign w:val="superscript"/>
        </w:rPr>
        <w:t>2</w:t>
      </w:r>
      <w:proofErr w:type="gramEnd"/>
      <w:r>
        <w:t xml:space="preserve"> – 3х.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Решить на стр.192-193 №362 из учебника «Алгебра и начала математического  анализа», 10-11классы, под ред. А.Н.Колмогорова.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Решить на стр.193  №364(</w:t>
      </w:r>
      <w:proofErr w:type="spellStart"/>
      <w:r>
        <w:t>б</w:t>
      </w:r>
      <w:proofErr w:type="gramStart"/>
      <w:r>
        <w:t>,в</w:t>
      </w:r>
      <w:proofErr w:type="spellEnd"/>
      <w:proofErr w:type="gramEnd"/>
      <w:r>
        <w:t>)  из учебника «Алгебра и начала математического  анализа», 10-11классы, под ред. А.Н.Колмогорова, записать формулу расчета площади криволинейной трапеции.</w:t>
      </w: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0C010C">
      <w:pPr>
        <w:pStyle w:val="a0"/>
        <w:tabs>
          <w:tab w:val="left" w:pos="851"/>
        </w:tabs>
        <w:ind w:firstLine="567"/>
        <w:jc w:val="both"/>
      </w:pP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 xml:space="preserve">Повторить теоретический материал на стр.174-180, 185-188 из учебника «Алгебра и начала математического  анализа», 10-11классы, под ред. А.Н.Колмогорова, записать формулы. </w:t>
      </w:r>
    </w:p>
    <w:p w:rsidR="000C010C" w:rsidRDefault="00DD7FBE">
      <w:pPr>
        <w:pStyle w:val="text"/>
        <w:tabs>
          <w:tab w:val="left" w:pos="851"/>
        </w:tabs>
        <w:ind w:firstLine="567"/>
        <w:jc w:val="both"/>
      </w:pPr>
      <w:r>
        <w:rPr>
          <w:b/>
          <w:bCs/>
        </w:rPr>
        <w:t>Пример.</w:t>
      </w:r>
    </w:p>
    <w:p w:rsidR="000C010C" w:rsidRDefault="00DD7FBE">
      <w:pPr>
        <w:pStyle w:val="text"/>
        <w:tabs>
          <w:tab w:val="left" w:pos="851"/>
        </w:tabs>
        <w:ind w:firstLine="567"/>
        <w:jc w:val="both"/>
      </w:pPr>
      <w:r>
        <w:t xml:space="preserve">1. Вычислить интеграл </w:t>
      </w:r>
      <w:r>
        <w:rPr>
          <w:noProof/>
          <w:lang w:eastAsia="ru-RU"/>
        </w:rPr>
        <w:drawing>
          <wp:inline distT="0" distB="0" distL="0" distR="0">
            <wp:extent cx="733425" cy="361950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851"/>
        </w:tabs>
        <w:ind w:firstLine="567"/>
        <w:jc w:val="both"/>
      </w:pPr>
      <w:r>
        <w:rPr>
          <w:b/>
          <w:bCs/>
        </w:rPr>
        <w:t>Решение:</w:t>
      </w:r>
    </w:p>
    <w:p w:rsidR="000C010C" w:rsidRDefault="00DD7FBE">
      <w:pPr>
        <w:pStyle w:val="text"/>
        <w:tabs>
          <w:tab w:val="left" w:pos="851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4143375" cy="342900"/>
            <wp:effectExtent l="0" t="0" r="0" b="0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851"/>
        </w:tabs>
        <w:ind w:firstLine="567"/>
        <w:jc w:val="both"/>
      </w:pPr>
      <w:r>
        <w:rPr>
          <w:b/>
          <w:bCs/>
        </w:rPr>
        <w:t>Ответ:</w:t>
      </w:r>
      <w:r>
        <w:t xml:space="preserve"> 0.</w:t>
      </w:r>
    </w:p>
    <w:p w:rsidR="000C010C" w:rsidRDefault="00DD7FBE">
      <w:pPr>
        <w:pStyle w:val="text"/>
        <w:tabs>
          <w:tab w:val="left" w:pos="0"/>
          <w:tab w:val="left" w:pos="851"/>
        </w:tabs>
        <w:ind w:firstLine="567"/>
        <w:jc w:val="both"/>
      </w:pPr>
      <w:r>
        <w:t xml:space="preserve">Повторить теоретический материал на стр.188-192 учебника «Алгебра и начала математического  анализа», 10-11классы, под ред. А.Н.Колмогорова: </w:t>
      </w:r>
      <w:r>
        <w:rPr>
          <w:i/>
          <w:iCs/>
        </w:rPr>
        <w:t>Определение.</w:t>
      </w:r>
      <w:r>
        <w:t xml:space="preserve"> </w:t>
      </w:r>
      <w:r>
        <w:lastRenderedPageBreak/>
        <w:t>Разность F (</w:t>
      </w:r>
      <w:proofErr w:type="spellStart"/>
      <w:r>
        <w:t>b</w:t>
      </w:r>
      <w:proofErr w:type="spellEnd"/>
      <w:r>
        <w:t>)– F (</w:t>
      </w:r>
      <w:proofErr w:type="spellStart"/>
      <w:r>
        <w:t>a</w:t>
      </w:r>
      <w:proofErr w:type="spellEnd"/>
      <w:r>
        <w:t xml:space="preserve">) называется интегралом от функции </w:t>
      </w:r>
      <w:proofErr w:type="spellStart"/>
      <w:r>
        <w:t>f</w:t>
      </w:r>
      <w:proofErr w:type="spellEnd"/>
      <w:r>
        <w:t xml:space="preserve"> (</w:t>
      </w:r>
      <w:proofErr w:type="spellStart"/>
      <w:r>
        <w:t>x</w:t>
      </w:r>
      <w:proofErr w:type="spellEnd"/>
      <w:r>
        <w:t xml:space="preserve">) на отрезке </w:t>
      </w:r>
      <w:proofErr w:type="gramStart"/>
      <w:r>
        <w:t xml:space="preserve">[ </w:t>
      </w:r>
      <w:proofErr w:type="spellStart"/>
      <w:proofErr w:type="gramEnd"/>
      <w:r>
        <w:t>a</w:t>
      </w:r>
      <w:proofErr w:type="spellEnd"/>
      <w:r>
        <w:rPr>
          <w:sz w:val="20"/>
          <w:szCs w:val="20"/>
        </w:rPr>
        <w:t xml:space="preserve"> ; </w:t>
      </w:r>
      <w:proofErr w:type="spellStart"/>
      <w:r>
        <w:rPr>
          <w:sz w:val="20"/>
          <w:szCs w:val="20"/>
        </w:rPr>
        <w:t>b</w:t>
      </w:r>
      <w:proofErr w:type="spellEnd"/>
      <w:r>
        <w:rPr>
          <w:sz w:val="20"/>
          <w:szCs w:val="20"/>
        </w:rPr>
        <w:t xml:space="preserve"> ] и обозначается так: </w:t>
      </w:r>
      <w:r>
        <w:rPr>
          <w:noProof/>
          <w:lang w:eastAsia="ru-RU"/>
        </w:rPr>
        <w:drawing>
          <wp:inline distT="0" distB="0" distL="0" distR="0">
            <wp:extent cx="1409700" cy="381000"/>
            <wp:effectExtent l="0" t="0" r="0" b="0"/>
            <wp:docPr id="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= F (</w:t>
      </w:r>
      <w:proofErr w:type="spellStart"/>
      <w:r>
        <w:rPr>
          <w:sz w:val="20"/>
          <w:szCs w:val="20"/>
        </w:rPr>
        <w:t>b</w:t>
      </w:r>
      <w:proofErr w:type="spellEnd"/>
      <w:r>
        <w:rPr>
          <w:sz w:val="20"/>
          <w:szCs w:val="20"/>
        </w:rPr>
        <w:t>)– F (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>) – формула Ньютона-Лейбница.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i/>
          <w:iCs/>
        </w:rPr>
        <w:t>Геометрический смысл интеграла.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447925" cy="1676400"/>
            <wp:effectExtent l="0" t="0" r="0" b="0"/>
            <wp:docPr id="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t xml:space="preserve">Площадь криволинейной трапеции, ограниченной графиком непрерывной положительной на промежутке [ </w:t>
      </w:r>
      <w:proofErr w:type="spellStart"/>
      <w:r>
        <w:t>a</w:t>
      </w:r>
      <w:proofErr w:type="spellEnd"/>
      <w:r>
        <w:t xml:space="preserve"> ; </w:t>
      </w:r>
      <w:proofErr w:type="spellStart"/>
      <w:r>
        <w:t>b</w:t>
      </w:r>
      <w:proofErr w:type="spellEnd"/>
      <w:r>
        <w:t xml:space="preserve"> ] функции </w:t>
      </w:r>
      <w:proofErr w:type="spellStart"/>
      <w:r>
        <w:t>f</w:t>
      </w:r>
      <w:proofErr w:type="spellEnd"/>
      <w:r>
        <w:t xml:space="preserve"> (</w:t>
      </w:r>
      <w:proofErr w:type="spellStart"/>
      <w:r>
        <w:t>x</w:t>
      </w:r>
      <w:proofErr w:type="spellEnd"/>
      <w:r>
        <w:t>), осью</w:t>
      </w:r>
      <w:proofErr w:type="gramStart"/>
      <w:r>
        <w:t xml:space="preserve"> О</w:t>
      </w:r>
      <w:proofErr w:type="gramEnd"/>
      <w:r>
        <w:t xml:space="preserve">х и прямыми </w:t>
      </w:r>
      <w:proofErr w:type="spellStart"/>
      <w:r>
        <w:t>х=а</w:t>
      </w:r>
      <w:proofErr w:type="spellEnd"/>
      <w:r>
        <w:t xml:space="preserve"> и </w:t>
      </w:r>
      <w:proofErr w:type="spellStart"/>
      <w:r>
        <w:t>х=</w:t>
      </w:r>
      <w:proofErr w:type="spellEnd"/>
      <w:r>
        <w:t xml:space="preserve"> b: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085975" cy="342900"/>
            <wp:effectExtent l="0" t="0" r="0" b="0"/>
            <wp:docPr id="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i/>
          <w:iCs/>
        </w:rPr>
        <w:t>Вычисление площадей с помощью интеграла.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t xml:space="preserve">1.Площадь фигуры, ограниченной графиком непрерывной отрицательной на промежутке </w:t>
      </w:r>
      <w:proofErr w:type="gramStart"/>
      <w:r>
        <w:t xml:space="preserve">[ </w:t>
      </w:r>
      <w:proofErr w:type="spellStart"/>
      <w:proofErr w:type="gramEnd"/>
      <w:r>
        <w:t>a</w:t>
      </w:r>
      <w:proofErr w:type="spellEnd"/>
      <w:r>
        <w:t xml:space="preserve"> ; </w:t>
      </w:r>
      <w:proofErr w:type="spellStart"/>
      <w:r>
        <w:t>b</w:t>
      </w:r>
      <w:proofErr w:type="spellEnd"/>
      <w:r>
        <w:t xml:space="preserve"> ] функции </w:t>
      </w:r>
      <w:proofErr w:type="spellStart"/>
      <w:r>
        <w:t>f</w:t>
      </w:r>
      <w:proofErr w:type="spellEnd"/>
      <w:r>
        <w:t xml:space="preserve"> (</w:t>
      </w:r>
      <w:proofErr w:type="spellStart"/>
      <w:r>
        <w:t>x</w:t>
      </w:r>
      <w:proofErr w:type="spellEnd"/>
      <w:r>
        <w:t xml:space="preserve">), осью Ох и прямыми </w:t>
      </w:r>
      <w:proofErr w:type="spellStart"/>
      <w:r>
        <w:t>х=а</w:t>
      </w:r>
      <w:proofErr w:type="spellEnd"/>
      <w:r>
        <w:t xml:space="preserve"> и </w:t>
      </w:r>
      <w:proofErr w:type="spellStart"/>
      <w:r>
        <w:t>х=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: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876550" cy="1181100"/>
            <wp:effectExtent l="0" t="0" r="0" b="0"/>
            <wp:docPr id="6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t xml:space="preserve">2.Площадь фигуры, ограниченной графиками непрерывных функций </w:t>
      </w:r>
      <w:proofErr w:type="spellStart"/>
      <w:r>
        <w:t>f</w:t>
      </w:r>
      <w:proofErr w:type="spellEnd"/>
      <w:r>
        <w:t xml:space="preserve"> (</w:t>
      </w:r>
      <w:proofErr w:type="spellStart"/>
      <w:r>
        <w:t>x</w:t>
      </w:r>
      <w:proofErr w:type="spellEnd"/>
      <w:r>
        <w:t xml:space="preserve">), </w:t>
      </w:r>
      <w:r>
        <w:rPr>
          <w:noProof/>
          <w:lang w:eastAsia="ru-RU"/>
        </w:rPr>
        <w:drawing>
          <wp:inline distT="0" distB="0" distL="0" distR="0">
            <wp:extent cx="247015" cy="123190"/>
            <wp:effectExtent l="0" t="0" r="0" b="0"/>
            <wp:docPr id="7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и прямыми </w:t>
      </w:r>
      <w:proofErr w:type="spellStart"/>
      <w:r>
        <w:t>х=а</w:t>
      </w:r>
      <w:proofErr w:type="spellEnd"/>
      <w:r>
        <w:t xml:space="preserve">, </w:t>
      </w:r>
      <w:proofErr w:type="spellStart"/>
      <w:r>
        <w:t>х=</w:t>
      </w:r>
      <w:proofErr w:type="spellEnd"/>
      <w:r>
        <w:t xml:space="preserve"> </w:t>
      </w:r>
      <w:proofErr w:type="spellStart"/>
      <w:r>
        <w:t>b</w:t>
      </w:r>
      <w:proofErr w:type="spellEnd"/>
      <w:proofErr w:type="gramStart"/>
      <w:r>
        <w:t xml:space="preserve"> :</w:t>
      </w:r>
      <w:proofErr w:type="gramEnd"/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4057650" cy="3238500"/>
            <wp:effectExtent l="0" t="0" r="0" b="0"/>
            <wp:docPr id="8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t xml:space="preserve">3.Площадь фигуры, ограниченной графиками непрерывных функций </w:t>
      </w:r>
      <w:proofErr w:type="spellStart"/>
      <w:r>
        <w:t>f</w:t>
      </w:r>
      <w:proofErr w:type="spellEnd"/>
      <w:r>
        <w:t xml:space="preserve"> (</w:t>
      </w:r>
      <w:proofErr w:type="spellStart"/>
      <w:r>
        <w:t>x</w:t>
      </w:r>
      <w:proofErr w:type="spellEnd"/>
      <w:r>
        <w:t xml:space="preserve">) и </w:t>
      </w:r>
      <w:r>
        <w:rPr>
          <w:noProof/>
          <w:lang w:eastAsia="ru-RU"/>
        </w:rPr>
        <w:drawing>
          <wp:inline distT="0" distB="0" distL="0" distR="0">
            <wp:extent cx="247015" cy="123190"/>
            <wp:effectExtent l="0" t="0" r="0" b="0"/>
            <wp:docPr id="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: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2352675" cy="952500"/>
            <wp:effectExtent l="0" t="0" r="0" b="0"/>
            <wp:docPr id="10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t xml:space="preserve">4.Площадь фигуры, ограниченной графиками непрерывных функций </w:t>
      </w:r>
      <w:proofErr w:type="spellStart"/>
      <w:r>
        <w:t>f</w:t>
      </w:r>
      <w:proofErr w:type="spellEnd"/>
      <w:r>
        <w:t xml:space="preserve"> (</w:t>
      </w:r>
      <w:proofErr w:type="spellStart"/>
      <w:r>
        <w:t>x</w:t>
      </w:r>
      <w:proofErr w:type="spellEnd"/>
      <w:r>
        <w:t xml:space="preserve">), </w:t>
      </w:r>
      <w:r>
        <w:rPr>
          <w:noProof/>
          <w:lang w:eastAsia="ru-RU"/>
        </w:rPr>
        <w:drawing>
          <wp:inline distT="0" distB="0" distL="0" distR="0">
            <wp:extent cx="247015" cy="123190"/>
            <wp:effectExtent l="0" t="0" r="0" b="0"/>
            <wp:docPr id="1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и осью</w:t>
      </w:r>
      <w:proofErr w:type="gramStart"/>
      <w:r>
        <w:t xml:space="preserve"> О</w:t>
      </w:r>
      <w:proofErr w:type="gramEnd"/>
      <w:r>
        <w:t>х: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324100" cy="771525"/>
            <wp:effectExtent l="0" t="0" r="0" b="0"/>
            <wp:docPr id="1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t>Пример 2. Найти площадь фигуры, ограниченной линиями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i/>
          <w:iCs/>
        </w:rPr>
        <w:t xml:space="preserve"> </w:t>
      </w:r>
      <w:proofErr w:type="spellStart"/>
      <w:r>
        <w:rPr>
          <w:i/>
          <w:iCs/>
        </w:rPr>
        <w:t>f</w:t>
      </w:r>
      <w:proofErr w:type="spellEnd"/>
      <w:proofErr w:type="gramStart"/>
      <w:r>
        <w:t xml:space="preserve">( </w:t>
      </w:r>
      <w:proofErr w:type="spellStart"/>
      <w:proofErr w:type="gramEnd"/>
      <w:r>
        <w:rPr>
          <w:i/>
          <w:iCs/>
        </w:rPr>
        <w:t>x</w:t>
      </w:r>
      <w:proofErr w:type="spellEnd"/>
      <w:r>
        <w:rPr>
          <w:i/>
          <w:iCs/>
        </w:rPr>
        <w:t xml:space="preserve"> </w:t>
      </w:r>
      <w:r>
        <w:t xml:space="preserve">) = 2 </w:t>
      </w:r>
      <w:proofErr w:type="spellStart"/>
      <w:r>
        <w:rPr>
          <w:i/>
          <w:iCs/>
        </w:rPr>
        <w:t>х</w:t>
      </w:r>
      <w:proofErr w:type="spellEnd"/>
      <w:r>
        <w:rPr>
          <w:i/>
          <w:iCs/>
        </w:rPr>
        <w:t xml:space="preserve"> </w:t>
      </w:r>
      <w:r>
        <w:t xml:space="preserve">– </w:t>
      </w:r>
      <w:proofErr w:type="spellStart"/>
      <w:r>
        <w:rPr>
          <w:i/>
          <w:iCs/>
        </w:rPr>
        <w:t>х</w:t>
      </w:r>
      <w:proofErr w:type="spellEnd"/>
      <w:r>
        <w:rPr>
          <w:i/>
          <w:iCs/>
        </w:rPr>
        <w:t xml:space="preserve"> </w:t>
      </w:r>
      <w:r>
        <w:rPr>
          <w:vertAlign w:val="superscript"/>
        </w:rPr>
        <w:t xml:space="preserve">2 </w:t>
      </w:r>
      <w:r>
        <w:t>и осью абсцисс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b/>
          <w:bCs/>
        </w:rPr>
        <w:t>Решение:</w:t>
      </w:r>
      <w:r>
        <w:t xml:space="preserve"> График функции </w:t>
      </w:r>
      <w:proofErr w:type="spellStart"/>
      <w:r>
        <w:t>f</w:t>
      </w:r>
      <w:proofErr w:type="spellEnd"/>
      <w:r>
        <w:t>(</w:t>
      </w:r>
      <w:proofErr w:type="spellStart"/>
      <w:r>
        <w:t>x</w:t>
      </w:r>
      <w:proofErr w:type="spellEnd"/>
      <w:r>
        <w:t>) = 2x - х</w:t>
      </w:r>
      <w:proofErr w:type="gramStart"/>
      <w:r>
        <w:rPr>
          <w:vertAlign w:val="superscript"/>
        </w:rPr>
        <w:t>2</w:t>
      </w:r>
      <w:proofErr w:type="gramEnd"/>
      <w:r>
        <w:t xml:space="preserve"> парабола. Вершина: (1; 1).</w:t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457325" cy="914400"/>
            <wp:effectExtent l="0" t="0" r="0" b="0"/>
            <wp:docPr id="1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562350" cy="342900"/>
            <wp:effectExtent l="0" t="0" r="0" b="0"/>
            <wp:docPr id="1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text"/>
        <w:tabs>
          <w:tab w:val="left" w:pos="0"/>
        </w:tabs>
        <w:ind w:firstLine="567"/>
        <w:jc w:val="both"/>
      </w:pPr>
      <w:r>
        <w:rPr>
          <w:b/>
          <w:bCs/>
          <w:sz w:val="20"/>
          <w:szCs w:val="20"/>
        </w:rPr>
        <w:t>Ответ:</w:t>
      </w:r>
      <w:r>
        <w:rPr>
          <w:noProof/>
          <w:lang w:eastAsia="ru-RU"/>
        </w:rPr>
        <w:drawing>
          <wp:inline distT="0" distB="0" distL="0" distR="0">
            <wp:extent cx="571500" cy="276225"/>
            <wp:effectExtent l="0" t="0" r="0" b="0"/>
            <wp:docPr id="1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t>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tabs>
          <w:tab w:val="left" w:pos="851"/>
        </w:tabs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  <w:tab w:val="left" w:pos="851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5. Начала математического анализа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5.3 Первообразная и интеграл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23. </w:t>
      </w:r>
      <w:r>
        <w:t>Решение задач на применение определенного интеграла в физике и геометрии.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показать практическую значимость применения интеграла.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стр.198  №371(в) из учебника «Алгебра и начала математического  анализа», 10-11классы, под ред. А.Н.Колмогорова.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стр.194-198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6.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6.1 Призмы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24. </w:t>
      </w:r>
      <w:r>
        <w:t>Изготовление развертки призмы и вычисление площади  ее поверхности.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выработка навыка изображения пространственных фигур на плоскости.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>Задание:</w:t>
      </w:r>
      <w:r>
        <w:t xml:space="preserve"> Изготовить развертку призмы и вычислить площадь ее поверхности.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понадобится плотная бумага или тонкий картон. Используя данный материал, нанести на него чертеж развернутой модели призмы (вид и размеры выбрать самостоятельно)</w:t>
      </w:r>
      <w:proofErr w:type="gramStart"/>
      <w:r>
        <w:t>.З</w:t>
      </w:r>
      <w:proofErr w:type="gramEnd"/>
      <w:r>
        <w:t>атем с помощью линейки произвести измерения, необходимые для вычисления площади. На чертеже указать размеры и под чертежом выполнить вычисления площади. Работу сдать на проверку.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ind w:firstLine="567"/>
        <w:jc w:val="both"/>
      </w:pPr>
      <w:r>
        <w:rPr>
          <w:u w:val="single"/>
        </w:rPr>
        <w:t>Оценка изготовления моделей и разверток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6.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6.2 Пирамиды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25. </w:t>
      </w:r>
      <w:r>
        <w:t>Изготовление развертки пирамиды и вычисление площади  ее поверхности. Изготовление моделей пирамид.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выработка навыка изображения пространственных фигур на плоскости, развить пространственное мышление, умение моделирования.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задание, изготовить две модели пирамид, нанести размеры, которые можно измерить линейкой</w:t>
      </w:r>
      <w:proofErr w:type="gramStart"/>
      <w:r>
        <w:t>..</w:t>
      </w:r>
      <w:proofErr w:type="gramEnd"/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Изготовить развертку пирамиды и вычислить площадь ее поверхности.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понадобится плотная бумага или тонкий картон (проволока и т.п.). Используя данный материал, нанести на него чертеж развернутой модели пирамиды (вид и размеры выбрать самостоятельно)</w:t>
      </w:r>
      <w:proofErr w:type="gramStart"/>
      <w:r>
        <w:t>.З</w:t>
      </w:r>
      <w:proofErr w:type="gramEnd"/>
      <w:r>
        <w:t>атем с помощью клея, скотча и т.п. соединить детали для получения пространственной фигуры. На модели указать размеры, выполненные линейкой. Затем с помощью линейки произвести измерения, необходимые для вычисления площади. На чертеже указать размеры и под чертежом выполнить вычисления площади. Работу сдать на проверку.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ind w:firstLine="567"/>
        <w:jc w:val="both"/>
      </w:pPr>
      <w:r>
        <w:rPr>
          <w:u w:val="single"/>
        </w:rPr>
        <w:t>Оценка изготовления моделей и разверток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6.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6.3 Симметрия и сечения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26. </w:t>
      </w:r>
      <w:r>
        <w:t>Написание реферата с презентацией.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показать красоту форм геометрических фигур и их применение.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предложенные задания.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Написать реферат с презентацией по теме « Использование симметрии и сечений многогранников в профессиональной деятельности»</w:t>
      </w:r>
    </w:p>
    <w:p w:rsidR="000C010C" w:rsidRDefault="00DD7FBE">
      <w:pPr>
        <w:pStyle w:val="a0"/>
        <w:shd w:val="clear" w:color="auto" w:fill="FFFFFF"/>
        <w:ind w:right="274" w:firstLine="567"/>
        <w:jc w:val="both"/>
      </w:pPr>
      <w:r>
        <w:rPr>
          <w:b/>
        </w:rPr>
        <w:t>Инструкция по выполнению самостоятельной работы</w:t>
      </w:r>
      <w:r>
        <w:t xml:space="preserve">. </w:t>
      </w:r>
      <w:proofErr w:type="spellStart"/>
      <w:r>
        <w:rPr>
          <w:b/>
          <w:bCs/>
          <w:spacing w:val="-4"/>
        </w:rPr>
        <w:t>Мультимедийная</w:t>
      </w:r>
      <w:proofErr w:type="spellEnd"/>
      <w:r>
        <w:rPr>
          <w:b/>
          <w:bCs/>
          <w:spacing w:val="-4"/>
        </w:rPr>
        <w:t xml:space="preserve"> ПРЕЗЕНТАЦИЯ — доклад:    </w:t>
      </w:r>
      <w:r>
        <w:t>Смотрите методические рекомендации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 xml:space="preserve">Оценка рефератов (докладов)   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tab/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6.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6.4 Правильные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27.</w:t>
      </w:r>
      <w:r>
        <w:t>Написание сообщения с презентацией</w:t>
      </w:r>
      <w:r>
        <w:rPr>
          <w:b/>
        </w:rPr>
        <w:t>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показать красоту форм геометрических фигур и их применение.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предложенные задания.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Написать сообщение с презентацией по теме «Правильные многогранники»</w:t>
      </w:r>
    </w:p>
    <w:p w:rsidR="000C010C" w:rsidRDefault="00DD7FBE">
      <w:pPr>
        <w:pStyle w:val="a0"/>
        <w:shd w:val="clear" w:color="auto" w:fill="FFFFFF"/>
        <w:ind w:right="274" w:firstLine="567"/>
        <w:jc w:val="both"/>
      </w:pPr>
      <w:r>
        <w:rPr>
          <w:b/>
        </w:rPr>
        <w:lastRenderedPageBreak/>
        <w:t>Инструкция по выполнению самостоятельной работы</w:t>
      </w:r>
      <w:r>
        <w:t xml:space="preserve">. </w:t>
      </w:r>
      <w:proofErr w:type="spellStart"/>
      <w:r>
        <w:rPr>
          <w:b/>
          <w:bCs/>
          <w:spacing w:val="-4"/>
        </w:rPr>
        <w:t>Мультимедийная</w:t>
      </w:r>
      <w:proofErr w:type="spellEnd"/>
      <w:r>
        <w:rPr>
          <w:b/>
          <w:bCs/>
          <w:spacing w:val="-4"/>
        </w:rPr>
        <w:t xml:space="preserve"> ПРЕЗЕНТАЦИЯ — доклад:    </w:t>
      </w:r>
      <w:r>
        <w:t>Смотрите методические рекомендации</w:t>
      </w:r>
    </w:p>
    <w:p w:rsidR="000C010C" w:rsidRDefault="000C010C">
      <w:pPr>
        <w:pStyle w:val="a0"/>
        <w:shd w:val="clear" w:color="auto" w:fill="FFFFFF"/>
        <w:ind w:right="274"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 xml:space="preserve">Оценка рефератов (докладов)     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tab/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6.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6.4 Правильные многогранники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28. </w:t>
      </w:r>
      <w:r>
        <w:t xml:space="preserve">Изготовление моделей правильных многогранников. 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развить пространственное мышление, умение моделирования.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Изготовить модель правильного многогранника, нанести размеры, которые можно измерить линейкой.</w:t>
      </w:r>
    </w:p>
    <w:p w:rsidR="000C010C" w:rsidRDefault="00DD7FBE">
      <w:pPr>
        <w:pStyle w:val="a0"/>
        <w:tabs>
          <w:tab w:val="left" w:pos="0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 xml:space="preserve">Для выполнения работы необходимо повторить материал на стр.80-81 учебника «Геометрия», 10-11классы, под ред. А.В.Погорелова. </w:t>
      </w:r>
      <w:proofErr w:type="spellStart"/>
      <w:r>
        <w:t>Привыполнении</w:t>
      </w:r>
      <w:proofErr w:type="spellEnd"/>
      <w:r>
        <w:t xml:space="preserve"> работы понадобится плотная бумага или тонкий картон (проволока и </w:t>
      </w:r>
      <w:proofErr w:type="spellStart"/>
      <w:r>
        <w:t>т.п</w:t>
      </w:r>
      <w:proofErr w:type="spellEnd"/>
      <w:r>
        <w:t>). Используя данный материал, нанести на него чертеж развернутой модели правильного многогранник</w:t>
      </w:r>
      <w:proofErr w:type="gramStart"/>
      <w:r>
        <w:t>а(</w:t>
      </w:r>
      <w:proofErr w:type="gramEnd"/>
      <w:r>
        <w:t xml:space="preserve">вид и размеры выбрать самостоятельно).Затем с помощью клея, скотча и т.п. соединить детали для получения пространственной фигуры. На модели указать размеры, выполненные линейкой. Работу сдать на проверку, повторить §5 п. 39 -43 из учебника «Геометрия 10 – 11 </w:t>
      </w:r>
      <w:proofErr w:type="spellStart"/>
      <w:r>
        <w:t>кл</w:t>
      </w:r>
      <w:proofErr w:type="spellEnd"/>
      <w:r>
        <w:t>.» 2011г А.В.Погорелова, изучить дополнительную литературу, рассмотреть примеры изображения правильных многогранников на плоскости, тела, имеющие форму правильных многогранников. Изготовить модели правильных многогранников, используя ранее</w:t>
      </w:r>
      <w:r>
        <w:rPr>
          <w:sz w:val="20"/>
          <w:szCs w:val="20"/>
        </w:rPr>
        <w:t xml:space="preserve"> </w:t>
      </w:r>
      <w:r>
        <w:t>подготовленные развертки</w:t>
      </w:r>
    </w:p>
    <w:p w:rsidR="000C010C" w:rsidRDefault="00DD7FBE">
      <w:pPr>
        <w:pStyle w:val="a0"/>
        <w:tabs>
          <w:tab w:val="left" w:pos="0"/>
        </w:tabs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447925" cy="771525"/>
            <wp:effectExtent l="0" t="0" r="0" b="0"/>
            <wp:docPr id="16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a0"/>
        <w:tabs>
          <w:tab w:val="left" w:pos="0"/>
        </w:tabs>
        <w:ind w:firstLine="567"/>
        <w:jc w:val="both"/>
      </w:pPr>
      <w:r>
        <w:rPr>
          <w:sz w:val="20"/>
          <w:szCs w:val="20"/>
        </w:rPr>
        <w:t>.</w:t>
      </w:r>
      <w:r>
        <w:rPr>
          <w:noProof/>
          <w:lang w:eastAsia="ru-RU"/>
        </w:rPr>
        <w:drawing>
          <wp:inline distT="0" distB="0" distL="0" distR="0">
            <wp:extent cx="3038475" cy="1657350"/>
            <wp:effectExtent l="0" t="0" r="0" b="0"/>
            <wp:docPr id="17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161415" cy="475615"/>
            <wp:effectExtent l="0" t="0" r="0" b="0"/>
            <wp:docPr id="18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0C010C">
      <w:pPr>
        <w:pStyle w:val="a0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ind w:firstLine="567"/>
        <w:jc w:val="both"/>
      </w:pPr>
      <w:r>
        <w:rPr>
          <w:u w:val="single"/>
        </w:rPr>
        <w:t>Оценка изготовления моделей и разверток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7. Корни, степени и логарифмы.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7.1 Корни и степени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29. </w:t>
      </w:r>
      <w:r>
        <w:t xml:space="preserve">Решение задач на нахождение корня </w:t>
      </w:r>
      <w:r>
        <w:rPr>
          <w:lang w:val="en-US"/>
        </w:rPr>
        <w:t>n</w:t>
      </w:r>
      <w:r>
        <w:t xml:space="preserve">-ой степени. 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корне.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стр.212  №394 из учебника «Алгебра и начала математического  анализа», 10-11классы, под ред. А.Н.Колмогорова, выписать формулы необходимые для выполнения задачи.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 xml:space="preserve">Инструкция по выполнению самостоятельной работы.  </w:t>
      </w:r>
      <w:r>
        <w:t>Повторить теоретический материал на стр.207 -211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7. Корни, степени и логарифмы.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7.1 Корни и степени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30. </w:t>
      </w:r>
      <w:r>
        <w:t>Решение упражнений на вычисление степеней с рациональными показателями.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степени.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стр.277  №8 и  на стр.278  №9 из учебника «Алгебра и начала математического  анализа», 10-11классы, под ред. А.Н.Колмогорова, выписать формулы необходимые для выполнения поставленной задачи.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стр.218 -221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7. Корни, степени и логарифмы.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7.1 Корни и степени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31. </w:t>
      </w:r>
      <w:r>
        <w:t>Решение упражнений на сравнение степеней.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степени.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стр.273  №3 и  на стр.278  №16 и №17(</w:t>
      </w:r>
      <w:proofErr w:type="spellStart"/>
      <w:r>
        <w:t>а</w:t>
      </w:r>
      <w:proofErr w:type="gramStart"/>
      <w:r>
        <w:t>,в</w:t>
      </w:r>
      <w:proofErr w:type="spellEnd"/>
      <w:proofErr w:type="gramEnd"/>
      <w:r>
        <w:t>)  из учебника «Алгебра и начала математического  анализа», 10-11классы, под ред. А.Н.Колмогорова, выписать формулы необходимые для выполнения поставленной задачи.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стр.218 -221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7. Корни, степени и логарифмы.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7.2 Логарифм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32. </w:t>
      </w:r>
      <w:r>
        <w:t xml:space="preserve">Решение упражнений на нахождение логарифма произведения, частного, степени. 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логарифмах,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варианты 4.56, 4.57, 4.58 из сборника заданий 11клпод ред. А.Н.Колмогорова, выписать формулы необходимые для выполнения поставленной задачи.</w:t>
      </w:r>
    </w:p>
    <w:p w:rsidR="000C010C" w:rsidRDefault="00DD7FBE">
      <w:pPr>
        <w:pStyle w:val="a0"/>
        <w:ind w:firstLine="567"/>
        <w:jc w:val="both"/>
      </w:pPr>
      <w:r>
        <w:t>Варианты 4.56</w:t>
      </w:r>
      <w:proofErr w:type="gramStart"/>
      <w:r>
        <w:t xml:space="preserve">  В</w:t>
      </w:r>
      <w:proofErr w:type="gramEnd"/>
      <w:r>
        <w:t>ычислите: (3</w:t>
      </w:r>
      <w:r>
        <w:rPr>
          <w:lang w:val="en-US"/>
        </w:rPr>
        <w:t>lg</w:t>
      </w:r>
      <w:r>
        <w:t>2+</w:t>
      </w:r>
      <w:r>
        <w:rPr>
          <w:lang w:val="en-US"/>
        </w:rPr>
        <w:t>lg</w:t>
      </w:r>
      <w:r>
        <w:t>0,25):(</w:t>
      </w:r>
      <w:r>
        <w:rPr>
          <w:lang w:val="en-US"/>
        </w:rPr>
        <w:t>lg</w:t>
      </w:r>
      <w:r>
        <w:t>14-</w:t>
      </w:r>
      <w:r>
        <w:rPr>
          <w:lang w:val="en-US"/>
        </w:rPr>
        <w:t>lg</w:t>
      </w:r>
      <w:r>
        <w:t>7);</w:t>
      </w:r>
    </w:p>
    <w:p w:rsidR="000C010C" w:rsidRDefault="00DD7FBE">
      <w:pPr>
        <w:pStyle w:val="a0"/>
        <w:ind w:firstLine="567"/>
        <w:jc w:val="both"/>
      </w:pPr>
      <w:r>
        <w:lastRenderedPageBreak/>
        <w:t xml:space="preserve"> 4.57</w:t>
      </w:r>
      <w:proofErr w:type="gramStart"/>
      <w:r>
        <w:t xml:space="preserve"> В</w:t>
      </w:r>
      <w:proofErr w:type="gramEnd"/>
      <w:r>
        <w:t xml:space="preserve">ычислите: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12-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3+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8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lg5</m:t>
            </m:r>
          </m:sup>
        </m:sSup>
        <m:r>
          <w:rPr>
            <w:rFonts w:ascii="Cambria Math" w:hAnsi="Cambria Math"/>
          </w:rPr>
          <m:t>;</m:t>
        </m:r>
      </m:oMath>
    </w:p>
    <w:p w:rsidR="000C010C" w:rsidRDefault="00DD7FBE">
      <w:pPr>
        <w:pStyle w:val="a0"/>
        <w:ind w:firstLine="567"/>
        <w:jc w:val="both"/>
      </w:pPr>
      <w:r>
        <w:t xml:space="preserve"> 4.58</w:t>
      </w:r>
      <m:oMath>
        <w:proofErr w:type="gramStart"/>
        <m:r>
          <w:rPr>
            <w:rFonts w:ascii="Cambria Math" w:hAnsi="Cambria Math"/>
          </w:rPr>
          <m:t>В</m:t>
        </m:r>
        <w:proofErr w:type="gramEnd"/>
        <m:r>
          <w:rPr>
            <w:rFonts w:ascii="Cambria Math" w:hAnsi="Cambria Math"/>
          </w:rPr>
          <m:t>ычислите: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2+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3+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;</m:t>
        </m:r>
      </m:oMath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стр.233 -235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7. Корни, степени и логарифмы.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7.2 Логарифм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33.</w:t>
      </w:r>
      <w:r>
        <w:t>Решение упражнений на вычисление логарифмов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логарифмах,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 на стр.286 №66 «Алгебра и начала математического  анализа», 10-11классыпод ред. А.Н.Колмогорова, выписать формулы необходимые для выполнения поставленной задачи.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стр.233 -235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7. Корни, степени и логарифмы.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7.2 Логарифм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34. </w:t>
      </w:r>
      <w:r>
        <w:t>Решение упражнений на преобразование простейших выражений и вычисление логарифмов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логарифмах,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на стр.286 № 68 учебника «Алгебра и начала математического  анализа», 10-11классыпод ред. А.Н.Колмогорова, выписать формулы необходимые для выполнения поставленной задачи.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стр.233 -235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8. Функции, их свойства и графики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8.1 Функции. Обратные функции.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35. </w:t>
      </w:r>
      <w:r>
        <w:t>Написание сообщения с презентацией</w:t>
      </w:r>
      <w:r>
        <w:rPr>
          <w:b/>
        </w:rPr>
        <w:t>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показать практическую значимость графиков.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предложенные задания.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>Задание:</w:t>
      </w:r>
      <w:r>
        <w:t xml:space="preserve"> Написать сообщение с презентацией по теме «Графики, описывающие производственные процессы, социально-экономические».</w:t>
      </w:r>
    </w:p>
    <w:p w:rsidR="000C010C" w:rsidRDefault="00DD7FBE">
      <w:pPr>
        <w:pStyle w:val="a0"/>
        <w:shd w:val="clear" w:color="auto" w:fill="FFFFFF"/>
        <w:ind w:right="274" w:firstLine="567"/>
        <w:jc w:val="both"/>
      </w:pPr>
      <w:r>
        <w:rPr>
          <w:b/>
        </w:rPr>
        <w:t>Инструкция по выполнению самостоятельной работы</w:t>
      </w:r>
      <w:r>
        <w:t xml:space="preserve">. </w:t>
      </w:r>
      <w:proofErr w:type="spellStart"/>
      <w:r>
        <w:rPr>
          <w:b/>
          <w:bCs/>
          <w:spacing w:val="-4"/>
        </w:rPr>
        <w:t>Мультимедийная</w:t>
      </w:r>
      <w:proofErr w:type="spellEnd"/>
      <w:r>
        <w:rPr>
          <w:b/>
          <w:bCs/>
          <w:spacing w:val="-4"/>
        </w:rPr>
        <w:t xml:space="preserve"> ПРЕЗЕНТАЦИЯ — доклад:      </w:t>
      </w:r>
      <w:r>
        <w:t>Смотрите методические рекомендации</w:t>
      </w:r>
    </w:p>
    <w:p w:rsidR="000C010C" w:rsidRDefault="000C010C">
      <w:pPr>
        <w:pStyle w:val="a0"/>
        <w:shd w:val="clear" w:color="auto" w:fill="FFFFFF"/>
        <w:ind w:right="274"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 xml:space="preserve">Оценка рефератов (докладов)   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tab/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8. Функции, их свойства и графики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8.2 Степенные, показательные и логарифмические функции.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36. </w:t>
      </w:r>
      <w:r>
        <w:t>Показательная функция и ее график.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показать практическую значимость применения графиков показательной функции.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подобрать задачи практического содержания по заданной теме.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</w:t>
      </w:r>
      <w:r>
        <w:rPr>
          <w:bCs/>
        </w:rPr>
        <w:t xml:space="preserve">  Для выполнения задания необходимо подобрать литературу по избранной Вами профессии или воспользоваться интернетом, отобрать нужный Вам материал, где решаются задачи производственного характера. </w:t>
      </w:r>
      <w:r>
        <w:rPr>
          <w:b/>
          <w:bCs/>
        </w:rPr>
        <w:t xml:space="preserve">РЕШЕНИЕ ЗАДАЧ - </w:t>
      </w:r>
      <w:r>
        <w:t>Смотрите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t>Задания выполнить в тетради для самостоятельных работ.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8. Функции, их свойства и графики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8.2 Степенные, показательные и логарифмические функции.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37. </w:t>
      </w:r>
      <w:r>
        <w:t>Логарифмическая функция и ее график.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показать практическую значимость применения графиков логарифмической функции.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подобрать задачи практического содержания по заданной теме.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Инструкция по выполнению самостоятельной работы</w:t>
      </w:r>
      <w:r>
        <w:t>.</w:t>
      </w:r>
      <w:r>
        <w:rPr>
          <w:bCs/>
        </w:rPr>
        <w:t xml:space="preserve">  Для выполнения задания необходимо подобрать литературу по избранной Вами профессии или воспользоваться интернетом, отобрать нужный Вам материал, где решаются задачи производственного характера. </w:t>
      </w:r>
      <w:r>
        <w:rPr>
          <w:b/>
          <w:bCs/>
        </w:rPr>
        <w:t xml:space="preserve">РЕШЕНИЕ ЗАДАЧ </w:t>
      </w:r>
      <w:proofErr w:type="gramStart"/>
      <w:r>
        <w:rPr>
          <w:b/>
          <w:bCs/>
        </w:rPr>
        <w:t>-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t>Задания выполнить в тетради для самостоятельных работ.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9.1 Рациональные, иррациональные, показательные, логарифмические уравнения и системы. Равносильность уравнений, систем.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38. </w:t>
      </w:r>
      <w:r>
        <w:t>Решение рациональных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рациональных уравнениях,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стр.296  №132 и № 137 учебника «Алгебра и начала математического  анализа», 10-11классы, под ред. А.Н.Колмогорова.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 xml:space="preserve">Инструкция по выполнению самостоятельной работы.  </w:t>
      </w:r>
      <w:r>
        <w:t>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9.1 Рациональные, иррациональные, показательные, логарифмические уравнения и системы. Равносильность уравнений, систем.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39. </w:t>
      </w:r>
      <w:r>
        <w:t>Решение иррациональных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об иррациональных уравнениях,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стр.297  №146(а) и № 147(а) учебника «Алгебра и начала математического  анализа», 10-11классы, под ред. А.Н.Колмогорова, выписать алгоритм решения.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стр214 -216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9.1 Рациональные, иррациональные, показательные, логарифмические уравнения и системы. Равносильность уравнений, систем.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40. </w:t>
      </w:r>
      <w:r>
        <w:t>Решение показательных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показательных уравнениях,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уравнения.  </w:t>
      </w:r>
    </w:p>
    <w:p w:rsidR="000C010C" w:rsidRDefault="00AE04E2">
      <w:pPr>
        <w:pStyle w:val="a0"/>
        <w:ind w:firstLine="567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х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</m:oMath>
      <w:r w:rsidR="00DD7FBE">
        <w:rPr>
          <w:vertAlign w:val="superscript"/>
        </w:rPr>
        <w:t>- 4х</w:t>
      </w:r>
      <w:r w:rsidR="00DD7FBE">
        <w:t xml:space="preserve"> =243;</w:t>
      </w:r>
    </w:p>
    <w:p w:rsidR="000C010C" w:rsidRDefault="00AE04E2">
      <w:pPr>
        <w:pStyle w:val="a0"/>
        <w:ind w:firstLine="567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2х+1</m:t>
            </m:r>
          </m:sup>
        </m:sSup>
      </m:oMath>
      <w:r w:rsidR="00DD7FBE">
        <w:t xml:space="preserve"> - 8·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х</m:t>
            </m:r>
          </m:sup>
        </m:sSup>
      </m:oMath>
      <w:r w:rsidR="00DD7FBE">
        <w:t xml:space="preserve"> = 3;</w:t>
      </w:r>
    </w:p>
    <w:p w:rsidR="000C010C" w:rsidRDefault="00DD7FBE">
      <w:pPr>
        <w:pStyle w:val="a0"/>
        <w:ind w:firstLine="567"/>
        <w:jc w:val="both"/>
      </w:pP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2х+1</m:t>
            </m:r>
          </m:sup>
        </m:sSup>
      </m:oMath>
      <w:r>
        <w:t xml:space="preserve"> - 7·</w:t>
      </w:r>
      <m:oMath>
        <m:r>
          <w:rPr>
            <w:rFonts w:ascii="Cambria Math" w:hAnsi="Cambria Math"/>
          </w:rPr>
          <m:t>2</m:t>
        </m:r>
      </m:oMath>
      <w:r>
        <w:rPr>
          <w:vertAlign w:val="superscript"/>
        </w:rPr>
        <w:t>х</w:t>
      </w:r>
      <w:r>
        <w:t>+ 3 = 0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стр.229 -231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9.1 Рациональные, иррациональные, показательные, логарифмические уравнения и системы. Равносильность уравнений, систем.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41. </w:t>
      </w:r>
      <w:r>
        <w:t>Решение логарифмических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о логарифмических уравнениях, выработать навык решения типовых задач.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на стр.300 № 172 из учебника «Алгебра и начала математического  анализа», 10-11классы, под ред. А.Н.Колмогорова, выписать формулы необходимые для решения.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стр.242 -244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9.1 Рациональные, иррациональные, показательные, логарифмические уравнения и системы. Равносильность уравнений, систем.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42. </w:t>
      </w:r>
      <w:r>
        <w:t>Решение систем показательных и  логарифмических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по теме, выработать навык решения систем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 №191 на стр.303 учебника «Алгебра и начала математического  анализа», 10-11классы, под ред. А.Н.Колмогорова.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стр.230 и 243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9.2 Рациональные, иррациональные, показательные, логарифмические неравенства. Равносильность неравенств.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43. </w:t>
      </w:r>
      <w:r>
        <w:t xml:space="preserve">Решение рациональных и иррациональных неравенств. 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по теме, выработать навык решения неравенств.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 на стр.297 № 144 и № 151из учебника «Алгебра и начала математического  анализа», 10-11классы, под ред. А.Н.Колмогорова. 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стр.230 и 243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9. Уравнения и неравенства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9.2 Рациональные, иррациональные, показательные, логарифмические неравенства. Равносильность неравенств.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 xml:space="preserve">Самостоятельная работа № 44. </w:t>
      </w:r>
      <w:r>
        <w:t xml:space="preserve">Решение показательных и логарифмических неравенств. 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 систематизировать знания по теме, выработать навык решения неравенств.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 на стр.299 № 169 и на стр.300  № 177 из учебника «Алгебра и начала математического  анализа», 10-11классы, под ред. А.Н.Колмогорова. </w:t>
      </w:r>
    </w:p>
    <w:p w:rsidR="000C010C" w:rsidRDefault="00DD7FBE">
      <w:pPr>
        <w:pStyle w:val="a0"/>
        <w:ind w:firstLine="709"/>
        <w:jc w:val="both"/>
      </w:pPr>
      <w:r>
        <w:rPr>
          <w:b/>
          <w:bCs/>
        </w:rPr>
        <w:t>Задание:</w:t>
      </w:r>
      <w:r>
        <w:t xml:space="preserve"> 1. Решить уравнение: а)5</w:t>
      </w:r>
      <w:r>
        <w:rPr>
          <w:vertAlign w:val="superscript"/>
        </w:rPr>
        <w:t>х+2</w:t>
      </w:r>
      <w:r>
        <w:t xml:space="preserve"> = 125; б) 3</w:t>
      </w:r>
      <w:r>
        <w:rPr>
          <w:vertAlign w:val="superscript"/>
        </w:rPr>
        <w:t>2х</w:t>
      </w:r>
      <w:r>
        <w:t>+4·3</w:t>
      </w:r>
      <w:r>
        <w:rPr>
          <w:vertAlign w:val="superscript"/>
        </w:rPr>
        <w:t>х</w:t>
      </w:r>
      <w:r>
        <w:t>-5 = 0; в) ; г)</w:t>
      </w:r>
      <w:proofErr w:type="gramStart"/>
      <w:r>
        <w:t xml:space="preserve"> .</w:t>
      </w:r>
      <w:proofErr w:type="gramEnd"/>
    </w:p>
    <w:p w:rsidR="000C010C" w:rsidRDefault="00DD7FBE">
      <w:pPr>
        <w:pStyle w:val="a0"/>
        <w:ind w:firstLine="709"/>
        <w:jc w:val="both"/>
      </w:pPr>
      <w:r>
        <w:t>2. Решить неравенство: а) ; б) ; в) ; г)</w:t>
      </w:r>
      <w:proofErr w:type="gramStart"/>
      <w:r>
        <w:t xml:space="preserve"> .</w:t>
      </w:r>
      <w:proofErr w:type="gramEnd"/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Повторить теоретический материал на стр.230 и 243 учебника «Алгебра и начала математического  анализа», 10-11классы, под ред. А.Н.Колмогорова. При необходимости обратиться к записям в рабочей тетради, где разобраны подобные примеры. 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10. Тела и поверхности вращения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10.1 Цилиндр и конус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45. </w:t>
      </w:r>
      <w:r>
        <w:t>Изготовление развертки цилиндра и конуса.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выработка навыка изображения пространственных фигур на плоскости.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Изготовить развертку цилиндра и конуса, вычислить площадь их поверхности.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понадобится плотная бумага или тонкий картон. Используя данный материал, нанести на него чертеж развернутой модели цилиндра, конуса (размеры выбрать самостоятельно). Затем с помощью линейки произвести измерения, необходимые для вычисления площади. На чертеже указать размеры и под чертежом выполнить вычисления площади. Работу сдать на проверку</w:t>
      </w:r>
    </w:p>
    <w:p w:rsidR="000C010C" w:rsidRDefault="00DD7FBE">
      <w:pPr>
        <w:pStyle w:val="1"/>
        <w:numPr>
          <w:ilvl w:val="0"/>
          <w:numId w:val="1"/>
        </w:numPr>
        <w:spacing w:before="0"/>
        <w:ind w:left="0" w:firstLine="567"/>
        <w:jc w:val="both"/>
      </w:pPr>
      <w:r>
        <w:rPr>
          <w:rFonts w:ascii="Times New Roman" w:hAnsi="Times New Roman"/>
          <w:color w:val="00000A"/>
          <w:sz w:val="24"/>
          <w:szCs w:val="24"/>
        </w:rPr>
        <w:t xml:space="preserve">Цилиндр. </w:t>
      </w:r>
    </w:p>
    <w:p w:rsidR="000C010C" w:rsidRDefault="00DD7FBE">
      <w:pPr>
        <w:pStyle w:val="af1"/>
        <w:ind w:firstLine="567"/>
        <w:jc w:val="both"/>
      </w:pPr>
      <w:r>
        <w:t xml:space="preserve">Определение. </w:t>
      </w:r>
      <w:r>
        <w:rPr>
          <w:rStyle w:val="HTML"/>
        </w:rPr>
        <w:t>Цилиндр</w:t>
      </w:r>
      <w:r>
        <w:t xml:space="preserve"> — это тело (объемная геометрическая фигура), полученное вращением прямоугольника вокруг одной из его сторон как оси.</w:t>
      </w:r>
    </w:p>
    <w:p w:rsidR="000C010C" w:rsidRDefault="00DD7FBE">
      <w:pPr>
        <w:pStyle w:val="af1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809875" cy="1181100"/>
            <wp:effectExtent l="0" t="0" r="0" b="0"/>
            <wp:docPr id="1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2"/>
        <w:numPr>
          <w:ilvl w:val="1"/>
          <w:numId w:val="2"/>
        </w:numPr>
        <w:spacing w:before="0" w:after="0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Развертки цилиндра и конуса</w:t>
      </w:r>
    </w:p>
    <w:p w:rsidR="000C010C" w:rsidRDefault="00DD7FBE">
      <w:pPr>
        <w:pStyle w:val="af1"/>
        <w:ind w:firstLine="567"/>
        <w:jc w:val="both"/>
      </w:pPr>
      <w:r>
        <w:rPr>
          <w:rStyle w:val="HTML"/>
        </w:rPr>
        <w:t>Разверткой геометрической фигуры</w:t>
      </w:r>
      <w:r>
        <w:t xml:space="preserve"> называется изображение плоскости, ограничивающей фигуру, в одной плоскости листа по размерам фигуры.</w:t>
      </w:r>
    </w:p>
    <w:p w:rsidR="000C010C" w:rsidRDefault="00DD7FBE">
      <w:pPr>
        <w:pStyle w:val="af1"/>
        <w:ind w:firstLine="567"/>
        <w:jc w:val="both"/>
      </w:pPr>
      <w:r>
        <w:t>Развертка цилиндра приведена схематически.</w:t>
      </w:r>
    </w:p>
    <w:p w:rsidR="000C010C" w:rsidRDefault="000C010C">
      <w:pPr>
        <w:pStyle w:val="af1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2886075" cy="1990725"/>
            <wp:effectExtent l="0" t="0" r="0" b="0"/>
            <wp:docPr id="20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f1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905000" cy="314325"/>
            <wp:effectExtent l="0" t="0" r="0" b="0"/>
            <wp:docPr id="2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af1"/>
        <w:ind w:firstLine="567"/>
        <w:jc w:val="both"/>
      </w:pPr>
      <w:r>
        <w:t xml:space="preserve">где </w:t>
      </w:r>
      <w:r>
        <w:rPr>
          <w:rStyle w:val="a8"/>
        </w:rPr>
        <w:t>C</w:t>
      </w:r>
      <w:r>
        <w:t xml:space="preserve"> — длина окружности, </w:t>
      </w:r>
      <w:r>
        <w:rPr>
          <w:rStyle w:val="a8"/>
        </w:rPr>
        <w:t>H</w:t>
      </w:r>
      <w:r>
        <w:t xml:space="preserve"> — высота цилиндра, </w:t>
      </w:r>
      <w:r>
        <w:rPr>
          <w:rStyle w:val="a8"/>
        </w:rPr>
        <w:t>R</w:t>
      </w:r>
      <w:r>
        <w:t xml:space="preserve"> — радиус окружности основания.</w:t>
      </w:r>
    </w:p>
    <w:p w:rsidR="000C010C" w:rsidRDefault="00DD7FBE">
      <w:pPr>
        <w:pStyle w:val="a0"/>
        <w:ind w:firstLine="567"/>
      </w:pPr>
      <w:r>
        <w:t xml:space="preserve">Конус. </w:t>
      </w:r>
    </w:p>
    <w:p w:rsidR="000C010C" w:rsidRDefault="00DD7FBE">
      <w:pPr>
        <w:pStyle w:val="af1"/>
        <w:ind w:firstLine="567"/>
        <w:jc w:val="both"/>
      </w:pPr>
      <w:r>
        <w:t xml:space="preserve">Определение. </w:t>
      </w:r>
      <w:r>
        <w:rPr>
          <w:rStyle w:val="HTML"/>
        </w:rPr>
        <w:t>Конус</w:t>
      </w:r>
      <w:r>
        <w:t xml:space="preserve"> (прямой) — это тело (объемная геометрическая фигура), полученное вращением прямоугольного треугольника вокруг его катета как оси.</w:t>
      </w:r>
    </w:p>
    <w:p w:rsidR="000C010C" w:rsidRDefault="00DD7FBE">
      <w:pPr>
        <w:pStyle w:val="af1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362200" cy="1171575"/>
            <wp:effectExtent l="0" t="0" r="0" b="0"/>
            <wp:docPr id="2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2"/>
        <w:numPr>
          <w:ilvl w:val="1"/>
          <w:numId w:val="2"/>
        </w:numPr>
        <w:spacing w:before="0" w:after="0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Развертки конуса</w:t>
      </w:r>
    </w:p>
    <w:p w:rsidR="000C010C" w:rsidRDefault="00DD7FBE">
      <w:pPr>
        <w:pStyle w:val="af1"/>
        <w:ind w:firstLine="567"/>
        <w:jc w:val="both"/>
      </w:pPr>
      <w:r>
        <w:rPr>
          <w:rStyle w:val="HTML"/>
        </w:rPr>
        <w:t>Разверткой геометрической фигуры</w:t>
      </w:r>
      <w:r>
        <w:t xml:space="preserve"> называется изображение плоскости, ограничивающей фигуру, в одной плоскости листа по размерам фигуры.</w:t>
      </w:r>
    </w:p>
    <w:p w:rsidR="000C010C" w:rsidRDefault="00DD7FBE">
      <w:pPr>
        <w:pStyle w:val="af1"/>
        <w:ind w:firstLine="567"/>
        <w:jc w:val="both"/>
      </w:pPr>
      <w:r>
        <w:t xml:space="preserve">Развертка конуса приведена схематически. </w:t>
      </w:r>
    </w:p>
    <w:p w:rsidR="000C010C" w:rsidRDefault="00DD7FBE">
      <w:pPr>
        <w:pStyle w:val="af1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228975" cy="1247775"/>
            <wp:effectExtent l="0" t="0" r="0" b="0"/>
            <wp:docPr id="2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2"/>
        <w:numPr>
          <w:ilvl w:val="1"/>
          <w:numId w:val="2"/>
        </w:numPr>
        <w:spacing w:before="0" w:after="0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Площади боковой поверхности и конуса</w:t>
      </w:r>
    </w:p>
    <w:p w:rsidR="000C010C" w:rsidRDefault="00DD7FBE">
      <w:pPr>
        <w:pStyle w:val="af1"/>
        <w:ind w:firstLine="567"/>
        <w:jc w:val="both"/>
      </w:pPr>
      <w:r>
        <w:t xml:space="preserve">Правило. </w:t>
      </w:r>
      <w:r>
        <w:rPr>
          <w:rStyle w:val="HTML"/>
        </w:rPr>
        <w:t>Площадь боковой поверхности конуса</w:t>
      </w:r>
      <w:r>
        <w:t xml:space="preserve"> равна произведению половины длины окружности основания и образующей конуса.</w:t>
      </w:r>
    </w:p>
    <w:p w:rsidR="000C010C" w:rsidRDefault="00DD7FBE">
      <w:pPr>
        <w:pStyle w:val="af1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571625" cy="514350"/>
            <wp:effectExtent l="0" t="0" r="0" b="0"/>
            <wp:docPr id="2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af1"/>
        <w:ind w:firstLine="567"/>
        <w:jc w:val="both"/>
      </w:pPr>
      <w:r>
        <w:t xml:space="preserve">где </w:t>
      </w:r>
      <w:r>
        <w:rPr>
          <w:rStyle w:val="a8"/>
        </w:rPr>
        <w:t>C</w:t>
      </w:r>
      <w:r>
        <w:t xml:space="preserve"> — длина окружности основания, </w:t>
      </w:r>
      <w:proofErr w:type="spellStart"/>
      <w:r>
        <w:rPr>
          <w:rStyle w:val="a8"/>
        </w:rPr>
        <w:t>l</w:t>
      </w:r>
      <w:proofErr w:type="spellEnd"/>
      <w:r>
        <w:t xml:space="preserve"> — длина образующей конуса, </w:t>
      </w:r>
      <w:r>
        <w:rPr>
          <w:rStyle w:val="a8"/>
        </w:rPr>
        <w:t>R</w:t>
      </w:r>
      <w:r>
        <w:t xml:space="preserve"> — радиус основания.</w:t>
      </w:r>
    </w:p>
    <w:p w:rsidR="000C010C" w:rsidRDefault="00DD7FBE">
      <w:pPr>
        <w:pStyle w:val="a0"/>
        <w:ind w:firstLine="567"/>
        <w:jc w:val="both"/>
      </w:pPr>
      <w:r>
        <w:t>Вычислить площадь поверхности моделей.</w:t>
      </w:r>
    </w:p>
    <w:p w:rsidR="000C010C" w:rsidRDefault="00DD7FBE">
      <w:pPr>
        <w:pStyle w:val="a0"/>
        <w:ind w:firstLine="567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ind w:firstLine="567"/>
        <w:jc w:val="both"/>
      </w:pPr>
      <w:r>
        <w:rPr>
          <w:u w:val="single"/>
        </w:rPr>
        <w:t>Оценка изготовления моделей и разверток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10. Тела и поверхности вращения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10.1 Цилиндр и конус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 xml:space="preserve">Самостоятельная работа № 46. </w:t>
      </w:r>
      <w:r>
        <w:t>Подготовка сообщения с презентацией.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по теме, показать практическую значимость применения цилиндров и конусов.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Подготовить сообщение с презентацией по теме « Применение цилиндров и конусов в вашей профессии».</w:t>
      </w:r>
    </w:p>
    <w:p w:rsidR="000C010C" w:rsidRDefault="00DD7FBE">
      <w:pPr>
        <w:pStyle w:val="a0"/>
        <w:shd w:val="clear" w:color="auto" w:fill="FFFFFF"/>
        <w:ind w:right="274"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proofErr w:type="spellStart"/>
      <w:r>
        <w:rPr>
          <w:b/>
          <w:bCs/>
          <w:spacing w:val="-4"/>
        </w:rPr>
        <w:t>Мультимедийная</w:t>
      </w:r>
      <w:proofErr w:type="spellEnd"/>
      <w:r>
        <w:rPr>
          <w:b/>
          <w:bCs/>
          <w:spacing w:val="-4"/>
        </w:rPr>
        <w:t xml:space="preserve"> ПРЕЗЕНТАЦИЯ — доклад: </w:t>
      </w:r>
      <w:r>
        <w:t>Смотрите методические рекомендации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 xml:space="preserve">Оценка рефератов (докладов)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tab/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10. Тела и поверхности вращения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10.2 Шар и сфера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47. </w:t>
      </w:r>
      <w:r>
        <w:t>с презентацией.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по теме, показать практическую значимость применения круглых тел.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Подготовить реферат с презентацией по теме « Круглые тела».</w:t>
      </w:r>
    </w:p>
    <w:p w:rsidR="000C010C" w:rsidRDefault="00DD7FBE">
      <w:pPr>
        <w:pStyle w:val="a0"/>
        <w:ind w:right="274" w:firstLine="567"/>
        <w:jc w:val="both"/>
      </w:pPr>
      <w:r>
        <w:rPr>
          <w:b/>
        </w:rPr>
        <w:t>Инструкция по выполнению самостоятельной работы.</w:t>
      </w:r>
      <w:r>
        <w:rPr>
          <w:b/>
          <w:bCs/>
          <w:spacing w:val="9"/>
        </w:rPr>
        <w:t xml:space="preserve"> РЕФЕРАТ: </w:t>
      </w:r>
      <w:r>
        <w:t>Смотрите методические рекомендации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 xml:space="preserve">Оценка рефератов (докладов) </w:t>
      </w:r>
      <w:r>
        <w:t>Смотрите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11. Измерения в геометрии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11.1 Объемы многогранников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48.</w:t>
      </w:r>
      <w:r>
        <w:t xml:space="preserve"> Решение задач на вычисление объемов многогранников.</w:t>
      </w:r>
    </w:p>
    <w:p w:rsidR="000C010C" w:rsidRDefault="00DD7FBE">
      <w:pPr>
        <w:pStyle w:val="a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b/>
          <w:bCs/>
        </w:rPr>
        <w:t>Самостоятельная работа № 70 Решение тренировочных упражнений.</w:t>
      </w:r>
    </w:p>
    <w:p w:rsidR="000C010C" w:rsidRDefault="00DD7FBE">
      <w:pPr>
        <w:pStyle w:val="a0"/>
        <w:ind w:firstLine="709"/>
        <w:jc w:val="both"/>
      </w:pPr>
      <w:r>
        <w:rPr>
          <w:b/>
          <w:bCs/>
        </w:rPr>
        <w:t>Цель</w:t>
      </w:r>
      <w:r>
        <w:rPr>
          <w:bCs/>
        </w:rPr>
        <w:t xml:space="preserve"> – закрепить умение решать типовые задачи по указанной теме.</w:t>
      </w:r>
    </w:p>
    <w:p w:rsidR="000C010C" w:rsidRDefault="00DD7FBE">
      <w:pPr>
        <w:pStyle w:val="a0"/>
        <w:ind w:firstLine="709"/>
        <w:jc w:val="both"/>
      </w:pPr>
      <w:r>
        <w:rPr>
          <w:b/>
          <w:bCs/>
        </w:rPr>
        <w:t xml:space="preserve">Учебная задача – </w:t>
      </w:r>
      <w:r>
        <w:rPr>
          <w:bCs/>
        </w:rPr>
        <w:t>решить предложенные задания.</w:t>
      </w:r>
    </w:p>
    <w:p w:rsidR="000C010C" w:rsidRDefault="00DD7FBE">
      <w:pPr>
        <w:pStyle w:val="af1"/>
        <w:ind w:firstLine="720"/>
      </w:pPr>
      <w:r>
        <w:rPr>
          <w:b/>
          <w:bCs/>
        </w:rPr>
        <w:t>Задание:</w:t>
      </w:r>
      <w:r>
        <w:t xml:space="preserve"> 1. Найдите объем многогранника, изображенного на рисунке (все двугранные углы прямые).</w:t>
      </w:r>
    </w:p>
    <w:p w:rsidR="000C010C" w:rsidRDefault="00DD7FBE">
      <w:pPr>
        <w:pStyle w:val="af1"/>
        <w:ind w:firstLine="720"/>
      </w:pPr>
      <w:r>
        <w:rPr>
          <w:noProof/>
          <w:lang w:eastAsia="ru-RU"/>
        </w:rPr>
        <w:drawing>
          <wp:inline distT="0" distB="0" distL="0" distR="0">
            <wp:extent cx="1200150" cy="904875"/>
            <wp:effectExtent l="0" t="0" r="0" b="0"/>
            <wp:docPr id="2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a0"/>
        <w:ind w:firstLine="720"/>
      </w:pPr>
      <w:r>
        <w:t>2. Найдите объем прямой призмы, в основании которой лежит параллелограмм со сторонами 6,7 см и 8 см, угол между этими сторонами равен 30</w:t>
      </w:r>
      <w:r>
        <w:rPr>
          <w:vertAlign w:val="superscript"/>
        </w:rPr>
        <w:t>0</w:t>
      </w:r>
      <w:r>
        <w:t>, а высота призмы равна 10 см.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по теме, показать практическую значимость.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Подобрать задачи с учетом профессиональной направленности.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необходимо повторить материал на стр.108 -115 учебника «Геометрия», 10-11классы, под ред. А.В.Погорелова. Используя дополнительные источники, подобрать две задачи с учетом профессиональной направленности.</w:t>
      </w:r>
    </w:p>
    <w:p w:rsidR="000C010C" w:rsidRDefault="00DD7FBE">
      <w:pPr>
        <w:pStyle w:val="a0"/>
        <w:ind w:firstLine="567"/>
        <w:jc w:val="both"/>
      </w:pPr>
      <w:r>
        <w:t>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11. Измерения в геометрии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11.2 Объемы и площади поверхностей тел вращения. Подобие тел.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49.</w:t>
      </w:r>
      <w:r>
        <w:t xml:space="preserve"> Выполнение практического задания.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показать практическую значимость вычисления объема цилиндра.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f1"/>
        <w:ind w:firstLine="720"/>
      </w:pPr>
      <w:r>
        <w:t xml:space="preserve">3. Найдите объем </w:t>
      </w:r>
      <w:r>
        <w:rPr>
          <w:i/>
          <w:iCs/>
        </w:rPr>
        <w:t>V</w:t>
      </w:r>
      <w:r>
        <w:t xml:space="preserve"> части цилиндра, изображенной на рисунке. В ответе укажите </w:t>
      </w:r>
      <w:r>
        <w:rPr>
          <w:noProof/>
          <w:lang w:eastAsia="ru-RU"/>
        </w:rPr>
        <w:drawing>
          <wp:inline distT="0" distB="0" distL="0" distR="0">
            <wp:extent cx="333375" cy="180975"/>
            <wp:effectExtent l="0" t="0" r="0" b="0"/>
            <wp:docPr id="26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C010C" w:rsidRDefault="00DD7FBE">
      <w:pPr>
        <w:pStyle w:val="af1"/>
        <w:ind w:firstLine="720"/>
      </w:pPr>
      <w:r>
        <w:rPr>
          <w:noProof/>
          <w:lang w:eastAsia="ru-RU"/>
        </w:rPr>
        <w:drawing>
          <wp:inline distT="0" distB="0" distL="0" distR="0">
            <wp:extent cx="685800" cy="1076325"/>
            <wp:effectExtent l="0" t="0" r="0" b="0"/>
            <wp:docPr id="27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0C" w:rsidRDefault="00DD7FBE">
      <w:pPr>
        <w:pStyle w:val="af1"/>
        <w:ind w:firstLine="720"/>
      </w:pPr>
      <w:r>
        <w:t>4. Цилиндр и конус имеют общее основание и общую высоту. Вычислите объем конуса, если объем цилиндра  равен 36.</w:t>
      </w:r>
    </w:p>
    <w:p w:rsidR="000C010C" w:rsidRDefault="00DD7FBE">
      <w:pPr>
        <w:pStyle w:val="a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257300" cy="1257300"/>
            <wp:effectExtent l="0" t="0" r="0" b="0"/>
            <wp:docPr id="28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Задание:</w:t>
      </w:r>
      <w:r>
        <w:t xml:space="preserve"> Вычислить площадь поверхности и объем консервной банки.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необходимо повторить материал на стр.121 учебника «Геометрия», 10-11классы, под ред. А.В.Погорелова. Используя  любую консервную банку, произвести линейкой измерения, необходимые для вычисления площади поверхности и объема банки. Формулы и измерения записать в тетрадь для самостоятельной работы. Вычислить площадь поверхности и объем консервной банки.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11. Измерения в геометрии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11.2 Объемы и площади поверхностей тел вращения. Подобие тел.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50. </w:t>
      </w:r>
      <w:r>
        <w:t xml:space="preserve"> Выполнение практического задания.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показать практическую значимость вычисления объема шара.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Вычислить площадь поверхности и объем мяча.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необходимо повторить материал на стр.123 - 124 учебника «Геометрия», 10-11классы, под ред. А.В.Погорелова. Используя  любой мяч, измерить длину окружности большого круга с помощью нитки и линейки, вычислить радиус шара, необходимый для вычисления площади поверхности и объема мяча. Формулы и измерения записать в тетрадь для самостоятельной работы. Вычислить площадь поверхности и объем мяча.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11. Измерения в геометрии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11.2 Объемы и площади поверхностей тел вращения. Подобие тел.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>Самостоятельная работа № 51.</w:t>
      </w:r>
      <w:r>
        <w:t xml:space="preserve"> Решение задач практического содержания.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по теме, показать практическую значимость.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Подобрать и решить задачи с учетом профессиональной направленности.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 </w:t>
      </w:r>
      <w:r>
        <w:t>Для выполнения работы необходимо повторить материал на стр.121 -127 учебника «Геометрия», 10-11классы, под ред. А.В.Погорелова. Используя дополнительные источники, подобрать две задачи с учетом профессиональной направленности.</w:t>
      </w:r>
    </w:p>
    <w:p w:rsidR="000C010C" w:rsidRDefault="00DD7FBE">
      <w:pPr>
        <w:pStyle w:val="a0"/>
        <w:ind w:firstLine="567"/>
        <w:jc w:val="both"/>
      </w:pPr>
      <w:r>
        <w:t>Задания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12.2  Элементы теории вероятности.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52.</w:t>
      </w:r>
      <w:r>
        <w:t xml:space="preserve"> Написание доклада.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систематизировать знания по теме, подобрать нужный материал.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задание, познакомиться с историей возникновения теории вероятностей.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Написать докла</w:t>
      </w:r>
      <w:proofErr w:type="gramStart"/>
      <w:r>
        <w:t>д(</w:t>
      </w:r>
      <w:proofErr w:type="gramEnd"/>
      <w:r>
        <w:t xml:space="preserve"> реферат) на тему « Теория вероятности».</w:t>
      </w:r>
    </w:p>
    <w:p w:rsidR="000C010C" w:rsidRDefault="00DD7FBE">
      <w:pPr>
        <w:pStyle w:val="a0"/>
        <w:tabs>
          <w:tab w:val="left" w:pos="3291"/>
        </w:tabs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rPr>
          <w:b/>
          <w:bCs/>
        </w:rPr>
        <w:t xml:space="preserve">СООБЩЕНИЕ  (ДОКЛАД) </w:t>
      </w:r>
      <w:r>
        <w:t>Смотрите методические рекомендации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 xml:space="preserve">Оценка рефератов (докладов) </w:t>
      </w:r>
      <w:r>
        <w:t>Смотрите методические рекомендации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tab/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12.3 Повторение материала всего курса математики.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53.</w:t>
      </w:r>
      <w:r>
        <w:t xml:space="preserve"> Решение тригонометрических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повторить ранее изученный материал, закрепить навыки решения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Решить варианты 4.33, 4.36 из сборника заданий 11кл.</w:t>
      </w:r>
    </w:p>
    <w:p w:rsidR="000C010C" w:rsidRDefault="00DD7FBE">
      <w:pPr>
        <w:pStyle w:val="a0"/>
        <w:ind w:firstLine="567"/>
        <w:jc w:val="both"/>
      </w:pPr>
      <w:r>
        <w:t>4.33</w:t>
      </w:r>
      <w:proofErr w:type="gramStart"/>
      <w:r>
        <w:t xml:space="preserve">  Н</w:t>
      </w:r>
      <w:proofErr w:type="gramEnd"/>
      <w:r>
        <w:t>айдите все решения уравнения:</w:t>
      </w:r>
    </w:p>
    <w:p w:rsidR="000C010C" w:rsidRDefault="00DD7FBE">
      <w:pPr>
        <w:pStyle w:val="a0"/>
        <w:ind w:firstLine="567"/>
        <w:jc w:val="both"/>
      </w:pPr>
      <w:r>
        <w:rPr>
          <w:lang w:val="en-US"/>
        </w:rPr>
        <w:t>cos</w:t>
      </w:r>
      <w:r>
        <w:t>2</w:t>
      </w:r>
      <w:r>
        <w:rPr>
          <w:lang w:val="en-US"/>
        </w:rPr>
        <w:t>x</w:t>
      </w:r>
      <w:r>
        <w:t xml:space="preserve"> – </w:t>
      </w:r>
      <w:r>
        <w:rPr>
          <w:lang w:val="en-US"/>
        </w:rPr>
        <w:t>cos</w:t>
      </w:r>
      <w:r>
        <w:rPr>
          <w:vertAlign w:val="superscript"/>
        </w:rPr>
        <w:t>2</w:t>
      </w:r>
      <w:r>
        <w:rPr>
          <w:lang w:val="en-US"/>
        </w:rPr>
        <w:t>x</w:t>
      </w:r>
      <w:r>
        <w:t xml:space="preserve"> -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lang w:val="en-US"/>
        </w:rPr>
        <w:t>sinx</w:t>
      </w:r>
      <w:r>
        <w:t>=0, принадлежащие отрезку [-</w:t>
      </w:r>
      <w:r>
        <w:rPr>
          <w:lang w:val="en-US"/>
        </w:rPr>
        <w:t>π</w:t>
      </w:r>
      <w:r>
        <w:t xml:space="preserve">; </w:t>
      </w:r>
      <w:proofErr w:type="gramStart"/>
      <w:r>
        <w:t>π ]</w:t>
      </w:r>
      <w:proofErr w:type="gramEnd"/>
      <w:r>
        <w:t>.</w:t>
      </w:r>
    </w:p>
    <w:p w:rsidR="000C010C" w:rsidRDefault="00DD7FBE">
      <w:pPr>
        <w:pStyle w:val="a0"/>
        <w:ind w:firstLine="567"/>
        <w:jc w:val="both"/>
      </w:pPr>
      <w:r>
        <w:t>4.36</w:t>
      </w:r>
      <w:proofErr w:type="gramStart"/>
      <w:r>
        <w:t>Н</w:t>
      </w:r>
      <w:proofErr w:type="gramEnd"/>
      <w:r>
        <w:t>айдите все решения уравнения:</w:t>
      </w:r>
    </w:p>
    <w:p w:rsidR="000C010C" w:rsidRDefault="00AE04E2">
      <w:pPr>
        <w:pStyle w:val="a0"/>
        <w:ind w:firstLine="567"/>
        <w:jc w:val="both"/>
      </w:pP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proofErr w:type="gramStart"/>
      <w:r w:rsidR="00DD7FBE">
        <w:rPr>
          <w:lang w:val="en-US"/>
        </w:rPr>
        <w:t>sinx</w:t>
      </w:r>
      <w:proofErr w:type="gramEnd"/>
      <w:r w:rsidR="00DD7FBE">
        <w:t xml:space="preserve"> + </w:t>
      </w:r>
      <w:r w:rsidR="00DD7FBE">
        <w:rPr>
          <w:lang w:val="en-US"/>
        </w:rPr>
        <w:t>cosx</w:t>
      </w:r>
      <w:r w:rsidR="00DD7FBE">
        <w:t xml:space="preserve"> = 0, принадлежащие отрезку [</w:t>
      </w:r>
      <w:r w:rsidR="00DD7FBE">
        <w:rPr>
          <w:lang w:val="en-US"/>
        </w:rPr>
        <w:t>π</w:t>
      </w:r>
      <w:r w:rsidR="00DD7FBE">
        <w:t>; 3π].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основные формулы тригонометрии, рассмотреть ранее решенные примеры в рабочей тетради. Задание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12.3 Повторение материала всего курса математики.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54.</w:t>
      </w:r>
      <w:r>
        <w:t xml:space="preserve"> Решение упражнений на применение производной и первообразной.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повторить ранее изученный материал, закрепить навыки решения типовых заданий.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</w:t>
      </w:r>
    </w:p>
    <w:p w:rsidR="000C010C" w:rsidRDefault="00DD7FBE">
      <w:pPr>
        <w:pStyle w:val="a0"/>
        <w:ind w:firstLine="567"/>
        <w:jc w:val="both"/>
      </w:pPr>
      <w:r>
        <w:t xml:space="preserve">1.«В каких точках касательные  к графику функции </w:t>
      </w:r>
      <w:proofErr w:type="spellStart"/>
      <w:r>
        <w:t>у=</w:t>
      </w:r>
      <w:proofErr w:type="spellEnd"/>
      <w:r>
        <w:t xml:space="preserve"> х</w:t>
      </w:r>
      <w:r>
        <w:rPr>
          <w:vertAlign w:val="superscript"/>
        </w:rPr>
        <w:t>3</w:t>
      </w:r>
      <w:r>
        <w:t xml:space="preserve"> – 3х + 1  параллельны оси абсцисс?»;</w:t>
      </w:r>
    </w:p>
    <w:p w:rsidR="000C010C" w:rsidRDefault="00DD7FBE">
      <w:pPr>
        <w:pStyle w:val="a0"/>
        <w:ind w:firstLine="567"/>
        <w:jc w:val="both"/>
      </w:pPr>
      <w:r>
        <w:lastRenderedPageBreak/>
        <w:t>2 «Найдите наибольшее и наименьшее значения функции у=2х</w:t>
      </w:r>
      <w:r>
        <w:rPr>
          <w:vertAlign w:val="superscript"/>
        </w:rPr>
        <w:t>3</w:t>
      </w:r>
      <w:r>
        <w:t xml:space="preserve"> – 3х</w:t>
      </w:r>
      <w:r>
        <w:rPr>
          <w:vertAlign w:val="superscript"/>
        </w:rPr>
        <w:t>2</w:t>
      </w:r>
      <w:r>
        <w:t xml:space="preserve"> – 12х + 1  на отрезке [4;5]».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формулы для нахождения производной и первообразной функций, рассмотреть ранее решенные примеры в рабочей тетради. Задание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12.3 Повторение материала всего курса математики.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55.</w:t>
      </w:r>
      <w:r>
        <w:t xml:space="preserve"> Решение упражнений вычисление  корня,  степени и логарифма.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повторить ранее изученный материал, закрепить навыки решения типовых заданий.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  <w:r>
        <w:t xml:space="preserve"> </w:t>
      </w:r>
    </w:p>
    <w:p w:rsidR="000C010C" w:rsidRDefault="00DD7FBE">
      <w:pPr>
        <w:pStyle w:val="a0"/>
        <w:ind w:firstLine="567"/>
        <w:jc w:val="both"/>
      </w:pPr>
      <w:r>
        <w:t>1. Решите уравнение   4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х+6</m:t>
            </m:r>
          </m:e>
        </m:rad>
      </m:oMath>
      <w:r>
        <w:t xml:space="preserve"> = х+1;</w:t>
      </w:r>
    </w:p>
    <w:p w:rsidR="000C010C" w:rsidRDefault="00DD7FBE">
      <w:pPr>
        <w:pStyle w:val="a0"/>
        <w:ind w:firstLine="567"/>
        <w:jc w:val="both"/>
      </w:pPr>
      <w:r>
        <w:t>2.  Решите уравнение 2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х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t xml:space="preserve"> = х – 1</w:t>
      </w:r>
    </w:p>
    <w:p w:rsidR="000C010C" w:rsidRDefault="00DD7FBE">
      <w:pPr>
        <w:pStyle w:val="a0"/>
        <w:ind w:firstLine="567"/>
        <w:jc w:val="both"/>
      </w:pPr>
      <w:r>
        <w:t xml:space="preserve">3. Вычислите: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2+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3+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>7</m:t>
            </m:r>
          </m:sup>
        </m:sSup>
      </m:oMath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свойства корней и степени, рассмотреть ранее решенные примеры в рабочей тетради. Задание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12.3 Повторение материала всего курса математики.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Самостоятельная работа № 56. </w:t>
      </w:r>
      <w:r>
        <w:t xml:space="preserve"> Решение показательных и логарифмических уравнений, неравенств.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повторить ранее изученный материал, закрепить навыки решения типовых заданий.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Задание:</w:t>
      </w:r>
    </w:p>
    <w:p w:rsidR="000C010C" w:rsidRDefault="00DD7FBE">
      <w:pPr>
        <w:pStyle w:val="a0"/>
        <w:ind w:firstLine="567"/>
        <w:jc w:val="both"/>
      </w:pPr>
      <w:r>
        <w:t>1. Найдите наименьшее целое число, удовлетворяющее неравенству:</w:t>
      </w:r>
    </w:p>
    <w:p w:rsidR="000C010C" w:rsidRDefault="00DD7FBE">
      <w:pPr>
        <w:pStyle w:val="a0"/>
        <w:ind w:firstLine="567"/>
        <w:jc w:val="both"/>
      </w:pPr>
      <w:r>
        <w:t>3</w:t>
      </w:r>
      <w:r>
        <w:rPr>
          <w:vertAlign w:val="superscript"/>
        </w:rPr>
        <w:t xml:space="preserve">х </w:t>
      </w:r>
      <w:r>
        <w:t xml:space="preserve"> +  3</w:t>
      </w:r>
      <w:r>
        <w:rPr>
          <w:vertAlign w:val="superscript"/>
        </w:rPr>
        <w:t xml:space="preserve">2 – </w:t>
      </w:r>
      <w:proofErr w:type="spellStart"/>
      <w:r>
        <w:rPr>
          <w:vertAlign w:val="superscript"/>
        </w:rPr>
        <w:t>х</w:t>
      </w:r>
      <w:proofErr w:type="spellEnd"/>
      <w:r>
        <w:rPr>
          <w:vertAlign w:val="superscript"/>
        </w:rPr>
        <w:t xml:space="preserve"> </w:t>
      </w:r>
      <w:r>
        <w:t>&lt;10;</w:t>
      </w:r>
    </w:p>
    <w:p w:rsidR="000C010C" w:rsidRDefault="00DD7FBE">
      <w:pPr>
        <w:pStyle w:val="a0"/>
        <w:ind w:firstLine="567"/>
        <w:jc w:val="both"/>
      </w:pPr>
      <w:r>
        <w:t xml:space="preserve"> 2. Решите неравенство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3х-4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b>
            </m:sSub>
            <m:r>
              <w:rPr>
                <w:rFonts w:ascii="Cambria Math" w:hAnsi="Cambria Math"/>
              </w:rPr>
              <m:t>х</m:t>
            </m:r>
          </m:den>
        </m:f>
      </m:oMath>
      <w:r>
        <w:t>&lt;0</w:t>
      </w:r>
    </w:p>
    <w:p w:rsidR="000C010C" w:rsidRDefault="00DD7FBE">
      <w:pPr>
        <w:pStyle w:val="a0"/>
        <w:ind w:firstLine="567"/>
        <w:jc w:val="both"/>
      </w:pPr>
      <w:r>
        <w:t xml:space="preserve"> 3.Решите  неравенство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х-9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х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</m:oMath>
      <w:r>
        <w:t xml:space="preserve"> ≥0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r>
        <w:t>Повторить свойства степеней и логарифмов, рассмотреть ранее решенные примеры в рабочей тетради. Задание 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12.3 Повторение материала всего курса математики.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57.</w:t>
      </w:r>
      <w:r>
        <w:t xml:space="preserve"> Решение систем показательных и логарифмических уравнений.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lastRenderedPageBreak/>
        <w:t>Цель</w:t>
      </w:r>
      <w:r>
        <w:t xml:space="preserve"> – повторить ранее изученный материал, закрепить навыки решения типовых заданий.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Учебная задача</w:t>
      </w:r>
      <w:r>
        <w:t xml:space="preserve"> – выполнить предложенное задание.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Задание</w:t>
      </w:r>
    </w:p>
    <w:p w:rsidR="000C010C" w:rsidRDefault="00DD7FBE">
      <w:pPr>
        <w:pStyle w:val="a0"/>
        <w:ind w:firstLine="567"/>
        <w:jc w:val="both"/>
      </w:pPr>
      <w:r>
        <w:t xml:space="preserve">1.Решите систему уравнений: </w:t>
      </w:r>
    </w:p>
    <w:p w:rsidR="000C010C" w:rsidRDefault="00AE04E2">
      <w:pPr>
        <w:pStyle w:val="a0"/>
        <w:ind w:firstLine="567"/>
        <w:jc w:val="both"/>
      </w:pPr>
      <m:oMathPara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/>
            <m:e/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у-х=7</m:t>
                            </m:r>
                          </m:e>
                        </m:mr>
                        <m:m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х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·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у-1</m:t>
                                    </m:r>
                                  </m:e>
                                </m:d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=27</m:t>
                            </m:r>
                          </m:e>
                        </m:mr>
                      </m:m>
                    </m:e>
                    <m:e/>
                    <m:e/>
                  </m:eqArr>
                </m:e>
              </m:eqArr>
            </m:e>
          </m:eqArr>
        </m:oMath>
      </m:oMathPara>
    </w:p>
    <w:p w:rsidR="000C010C" w:rsidRDefault="00DD7FBE">
      <w:pPr>
        <w:pStyle w:val="a0"/>
        <w:ind w:firstLine="567"/>
        <w:jc w:val="both"/>
      </w:pPr>
      <w:r>
        <w:t xml:space="preserve">2.Решите систему уравнений: </w:t>
      </w:r>
    </w:p>
    <w:p w:rsidR="000C010C" w:rsidRDefault="00AE04E2">
      <w:pPr>
        <w:pStyle w:val="a0"/>
        <w:ind w:firstLine="567"/>
        <w:jc w:val="both"/>
      </w:pPr>
      <m:oMathPara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/>
            <m:e/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х+4у=16</m:t>
                            </m:r>
                          </m:e>
                        </m:mr>
                        <m:m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log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7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у-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log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7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4=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log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7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х+1</m:t>
                                </m:r>
                              </m:e>
                            </m:d>
                          </m:e>
                        </m:mr>
                      </m:m>
                    </m:e>
                    <m:e/>
                    <m:e/>
                  </m:eqArr>
                </m:e>
              </m:eqArr>
            </m:e>
          </m:eqArr>
        </m:oMath>
      </m:oMathPara>
    </w:p>
    <w:p w:rsidR="000C010C" w:rsidRDefault="00DD7FBE">
      <w:pPr>
        <w:pStyle w:val="a0"/>
        <w:ind w:firstLine="567"/>
        <w:jc w:val="both"/>
      </w:pPr>
      <w:r>
        <w:rPr>
          <w:b/>
        </w:rPr>
        <w:t xml:space="preserve">Инструкция по выполнению самостоятельной работы. </w:t>
      </w:r>
      <w:proofErr w:type="gramStart"/>
      <w:r>
        <w:t>Повторить свойства показательной и логарифмической функций,  рассмотреть ранее решенные примеры в рабочей тетради.</w:t>
      </w:r>
      <w:proofErr w:type="gramEnd"/>
      <w:r>
        <w:t xml:space="preserve"> Задание выполнить в тетради для самостоятельной работы.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tabs>
          <w:tab w:val="left" w:pos="-5954"/>
        </w:tabs>
        <w:ind w:firstLine="567"/>
        <w:jc w:val="both"/>
      </w:pPr>
    </w:p>
    <w:p w:rsidR="000C010C" w:rsidRDefault="00DD7FBE">
      <w:pPr>
        <w:pStyle w:val="a0"/>
        <w:ind w:firstLine="567"/>
        <w:jc w:val="both"/>
      </w:pPr>
      <w:r>
        <w:rPr>
          <w:b/>
        </w:rPr>
        <w:t>Раздел 12. Комбинаторика, статистика и теория вероятностей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Тема 12.3 Повторение материала всего курса математики.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Самостоятельная работа № 58</w:t>
      </w:r>
      <w:bookmarkStart w:id="1" w:name="_GoBack"/>
      <w:bookmarkEnd w:id="1"/>
      <w:r>
        <w:rPr>
          <w:b/>
        </w:rPr>
        <w:t>. «Математика в моей профессии».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Цель</w:t>
      </w:r>
      <w:r>
        <w:t xml:space="preserve"> – Продолжать развивать интерес к предмету.  Расширять  кругозор </w:t>
      </w:r>
      <w:proofErr w:type="gramStart"/>
      <w:r>
        <w:t>обучающихся</w:t>
      </w:r>
      <w:proofErr w:type="gramEnd"/>
      <w:r>
        <w:t>. Продолжать формирование  положительного отношения к выбранной профессии.</w:t>
      </w:r>
    </w:p>
    <w:p w:rsidR="000C010C" w:rsidRDefault="00DD7FBE">
      <w:pPr>
        <w:pStyle w:val="a0"/>
        <w:ind w:firstLine="567"/>
        <w:jc w:val="both"/>
      </w:pPr>
      <w:r>
        <w:rPr>
          <w:b/>
          <w:u w:val="single"/>
        </w:rPr>
        <w:t xml:space="preserve">Учебные задачи: </w:t>
      </w:r>
    </w:p>
    <w:p w:rsidR="000C010C" w:rsidRDefault="00DD7FBE">
      <w:pPr>
        <w:pStyle w:val="a0"/>
        <w:ind w:firstLine="567"/>
        <w:jc w:val="both"/>
      </w:pPr>
      <w:r>
        <w:t>1.Рассмотреть вопросы о связи математики и выбранной профессии. Учесть прикладную направленность изучаемого курса математики.</w:t>
      </w:r>
    </w:p>
    <w:p w:rsidR="000C010C" w:rsidRDefault="00DD7FBE">
      <w:pPr>
        <w:pStyle w:val="a0"/>
        <w:ind w:firstLine="567"/>
        <w:jc w:val="both"/>
      </w:pPr>
      <w:r>
        <w:t>2.Подготовить эссе по теме (письменно и устно).</w:t>
      </w:r>
    </w:p>
    <w:p w:rsidR="000C010C" w:rsidRDefault="00DD7FBE">
      <w:pPr>
        <w:pStyle w:val="a0"/>
        <w:ind w:firstLine="567"/>
        <w:jc w:val="both"/>
      </w:pPr>
      <w:r>
        <w:rPr>
          <w:b/>
          <w:u w:val="single"/>
        </w:rPr>
        <w:t xml:space="preserve">Инструкция по выполнению самостоятельной работы </w:t>
      </w:r>
    </w:p>
    <w:p w:rsidR="000C010C" w:rsidRDefault="00DD7FBE">
      <w:pPr>
        <w:pStyle w:val="a0"/>
        <w:ind w:firstLine="567"/>
        <w:jc w:val="both"/>
      </w:pPr>
      <w:r>
        <w:t xml:space="preserve"> При выполнении работы используй правила составления и оформления эссе</w:t>
      </w:r>
    </w:p>
    <w:p w:rsidR="000C010C" w:rsidRDefault="00DD7FBE">
      <w:pPr>
        <w:pStyle w:val="a0"/>
        <w:ind w:firstLine="567"/>
        <w:jc w:val="both"/>
      </w:pPr>
      <w:r>
        <w:rPr>
          <w:b/>
        </w:rPr>
        <w:t>Форма контроля и критерии оценки.</w:t>
      </w:r>
    </w:p>
    <w:p w:rsidR="000C010C" w:rsidRDefault="00DD7FBE">
      <w:pPr>
        <w:pStyle w:val="a0"/>
        <w:tabs>
          <w:tab w:val="left" w:pos="-5954"/>
        </w:tabs>
        <w:ind w:firstLine="567"/>
        <w:jc w:val="both"/>
      </w:pPr>
      <w:r>
        <w:rPr>
          <w:u w:val="single"/>
        </w:rPr>
        <w:t>Оценка письменных  работ</w:t>
      </w:r>
      <w:proofErr w:type="gramStart"/>
      <w:r>
        <w:rPr>
          <w:u w:val="single"/>
        </w:rPr>
        <w:t xml:space="preserve"> </w:t>
      </w:r>
      <w:r>
        <w:t>С</w:t>
      </w:r>
      <w:proofErr w:type="gramEnd"/>
      <w:r>
        <w:t>мотрите методические рекомендации</w:t>
      </w:r>
    </w:p>
    <w:p w:rsidR="000C010C" w:rsidRDefault="000C010C">
      <w:pPr>
        <w:pStyle w:val="a0"/>
        <w:ind w:firstLine="567"/>
        <w:jc w:val="both"/>
      </w:pPr>
    </w:p>
    <w:p w:rsidR="000C010C" w:rsidRDefault="00DD7FBE">
      <w:pPr>
        <w:pStyle w:val="a0"/>
        <w:pageBreakBefore/>
        <w:ind w:firstLine="567"/>
        <w:jc w:val="both"/>
      </w:pPr>
      <w:r>
        <w:rPr>
          <w:b/>
        </w:rPr>
        <w:lastRenderedPageBreak/>
        <w:t>Перечень литературы</w:t>
      </w:r>
    </w:p>
    <w:p w:rsidR="000C010C" w:rsidRDefault="00DD7FBE">
      <w:pPr>
        <w:pStyle w:val="af2"/>
        <w:spacing w:line="100" w:lineRule="atLeast"/>
        <w:ind w:firstLine="567"/>
        <w:jc w:val="both"/>
      </w:pPr>
      <w:r>
        <w:rPr>
          <w:b w:val="0"/>
          <w:spacing w:val="-4"/>
          <w:szCs w:val="24"/>
        </w:rPr>
        <w:t xml:space="preserve">1.Колмогоров А.Н. и др. Алгебра и начала математического анализа. 10 -11 классы: учеб. для </w:t>
      </w:r>
      <w:proofErr w:type="spellStart"/>
      <w:r>
        <w:rPr>
          <w:b w:val="0"/>
          <w:spacing w:val="-4"/>
          <w:szCs w:val="24"/>
        </w:rPr>
        <w:t>общеобразоват</w:t>
      </w:r>
      <w:proofErr w:type="spellEnd"/>
      <w:r>
        <w:rPr>
          <w:b w:val="0"/>
          <w:spacing w:val="-4"/>
          <w:szCs w:val="24"/>
        </w:rPr>
        <w:t xml:space="preserve">. учреждений с прил. На электрон. носителе / [А.Н.Колмогоров, А.М. Абрамов, Ю.П. </w:t>
      </w:r>
      <w:proofErr w:type="spellStart"/>
      <w:r>
        <w:rPr>
          <w:b w:val="0"/>
          <w:spacing w:val="-4"/>
          <w:szCs w:val="24"/>
        </w:rPr>
        <w:t>Дудницын</w:t>
      </w:r>
      <w:proofErr w:type="spellEnd"/>
      <w:r>
        <w:rPr>
          <w:b w:val="0"/>
          <w:spacing w:val="-4"/>
          <w:szCs w:val="24"/>
        </w:rPr>
        <w:t xml:space="preserve"> и др.]; под ред. А.Н.Колмогорова. -20-е изд. </w:t>
      </w:r>
      <w:r>
        <w:rPr>
          <w:b w:val="0"/>
          <w:szCs w:val="24"/>
        </w:rPr>
        <w:t xml:space="preserve"> – М. : Просвещение, 2011. – 384с. </w:t>
      </w:r>
      <w:proofErr w:type="gramStart"/>
      <w:r>
        <w:rPr>
          <w:b w:val="0"/>
          <w:szCs w:val="24"/>
        </w:rPr>
        <w:t>:и</w:t>
      </w:r>
      <w:proofErr w:type="gramEnd"/>
      <w:r>
        <w:rPr>
          <w:b w:val="0"/>
          <w:szCs w:val="24"/>
        </w:rPr>
        <w:t>л.</w:t>
      </w:r>
    </w:p>
    <w:p w:rsidR="000C010C" w:rsidRDefault="00DD7FBE">
      <w:pPr>
        <w:pStyle w:val="a1"/>
        <w:spacing w:after="0"/>
        <w:ind w:firstLine="567"/>
        <w:jc w:val="both"/>
      </w:pPr>
      <w:r>
        <w:t xml:space="preserve">2.Погорелов А.В. Геометрия. 10-11классы: учеб. для </w:t>
      </w:r>
      <w:proofErr w:type="spellStart"/>
      <w:r>
        <w:t>общеобразоват</w:t>
      </w:r>
      <w:proofErr w:type="spellEnd"/>
      <w:r>
        <w:t xml:space="preserve">. учреждений: базовый и </w:t>
      </w:r>
      <w:proofErr w:type="spellStart"/>
      <w:r>
        <w:t>профил</w:t>
      </w:r>
      <w:proofErr w:type="spellEnd"/>
      <w:r>
        <w:t xml:space="preserve">. уровни/ А.В.Погорелов. – 11-е   </w:t>
      </w:r>
      <w:proofErr w:type="spellStart"/>
      <w:r>
        <w:t>изд</w:t>
      </w:r>
      <w:proofErr w:type="spellEnd"/>
      <w:r>
        <w:t xml:space="preserve">– </w:t>
      </w:r>
      <w:proofErr w:type="gramStart"/>
      <w:r>
        <w:t>М.</w:t>
      </w:r>
      <w:proofErr w:type="gramEnd"/>
      <w:r>
        <w:t>: Просвещение, 2011 – 175с: ил.</w:t>
      </w:r>
    </w:p>
    <w:p w:rsidR="000C010C" w:rsidRDefault="00DD7FBE">
      <w:pPr>
        <w:pStyle w:val="af0"/>
        <w:ind w:left="0" w:firstLine="567"/>
        <w:jc w:val="both"/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Сборник заданий для проведения письменного экзамена по математике (курс А) и алгебре и началам анализа (курс В) за курс средней школы.11 класс/ Г.В.Дорофеев, </w:t>
      </w:r>
      <w:proofErr w:type="spellStart"/>
      <w:r>
        <w:rPr>
          <w:rFonts w:ascii="Times New Roman" w:hAnsi="Times New Roman"/>
        </w:rPr>
        <w:t>Г.К.Муравин</w:t>
      </w:r>
      <w:proofErr w:type="spellEnd"/>
      <w:r>
        <w:rPr>
          <w:rFonts w:ascii="Times New Roman" w:hAnsi="Times New Roman"/>
        </w:rPr>
        <w:t>, Е.А.Седова. – 8-е изд., стереотип. – М.: Дрофа, 2008. – 160 с.: ил.</w:t>
      </w: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p w:rsidR="000C010C" w:rsidRDefault="000C010C">
      <w:pPr>
        <w:pStyle w:val="a0"/>
        <w:ind w:firstLine="567"/>
        <w:jc w:val="both"/>
      </w:pPr>
    </w:p>
    <w:sectPr w:rsidR="000C010C" w:rsidSect="000C010C">
      <w:footerReference w:type="default" r:id="rId33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10C" w:rsidRDefault="000C010C" w:rsidP="000C010C">
      <w:pPr>
        <w:spacing w:after="0" w:line="240" w:lineRule="auto"/>
      </w:pPr>
      <w:r>
        <w:separator/>
      </w:r>
    </w:p>
  </w:endnote>
  <w:endnote w:type="continuationSeparator" w:id="0">
    <w:p w:rsidR="000C010C" w:rsidRDefault="000C010C" w:rsidP="000C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8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0C" w:rsidRDefault="00AE04E2">
    <w:pPr>
      <w:pStyle w:val="af5"/>
      <w:jc w:val="center"/>
    </w:pPr>
    <w:r>
      <w:fldChar w:fldCharType="begin"/>
    </w:r>
    <w:r w:rsidR="00DD7FBE">
      <w:instrText>PAGE</w:instrText>
    </w:r>
    <w:r>
      <w:fldChar w:fldCharType="separate"/>
    </w:r>
    <w:r w:rsidR="00835776">
      <w:rPr>
        <w:noProof/>
      </w:rPr>
      <w:t>8</w:t>
    </w:r>
    <w:r>
      <w:fldChar w:fldCharType="end"/>
    </w:r>
  </w:p>
  <w:p w:rsidR="000C010C" w:rsidRDefault="000C010C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10C" w:rsidRDefault="000C010C" w:rsidP="000C010C">
      <w:pPr>
        <w:spacing w:after="0" w:line="240" w:lineRule="auto"/>
      </w:pPr>
      <w:r>
        <w:separator/>
      </w:r>
    </w:p>
  </w:footnote>
  <w:footnote w:type="continuationSeparator" w:id="0">
    <w:p w:rsidR="000C010C" w:rsidRDefault="000C010C" w:rsidP="000C0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4AA"/>
    <w:multiLevelType w:val="multilevel"/>
    <w:tmpl w:val="219CDFC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E56273"/>
    <w:multiLevelType w:val="multilevel"/>
    <w:tmpl w:val="41885C4C"/>
    <w:lvl w:ilvl="0">
      <w:start w:val="1"/>
      <w:numFmt w:val="decimal"/>
      <w:lvlText w:val="%1."/>
      <w:lvlJc w:val="left"/>
      <w:pPr>
        <w:tabs>
          <w:tab w:val="num" w:pos="2856"/>
        </w:tabs>
        <w:ind w:left="2856" w:hanging="360"/>
      </w:pPr>
    </w:lvl>
    <w:lvl w:ilvl="1">
      <w:start w:val="1"/>
      <w:numFmt w:val="decimal"/>
      <w:lvlText w:val="%2."/>
      <w:lvlJc w:val="left"/>
      <w:pPr>
        <w:tabs>
          <w:tab w:val="num" w:pos="3216"/>
        </w:tabs>
        <w:ind w:left="3216" w:hanging="360"/>
      </w:pPr>
    </w:lvl>
    <w:lvl w:ilvl="2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>
      <w:start w:val="1"/>
      <w:numFmt w:val="decimal"/>
      <w:lvlText w:val="%6."/>
      <w:lvlJc w:val="left"/>
      <w:pPr>
        <w:tabs>
          <w:tab w:val="num" w:pos="4656"/>
        </w:tabs>
        <w:ind w:left="465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376"/>
        </w:tabs>
        <w:ind w:left="5376" w:hanging="360"/>
      </w:pPr>
    </w:lvl>
    <w:lvl w:ilvl="8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2">
    <w:nsid w:val="05F948D1"/>
    <w:multiLevelType w:val="multilevel"/>
    <w:tmpl w:val="993E58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88E2F2A"/>
    <w:multiLevelType w:val="multilevel"/>
    <w:tmpl w:val="1B7AA0E8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247983"/>
    <w:multiLevelType w:val="multilevel"/>
    <w:tmpl w:val="D2D6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47B01"/>
    <w:multiLevelType w:val="multilevel"/>
    <w:tmpl w:val="46BE4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071EB"/>
    <w:multiLevelType w:val="multilevel"/>
    <w:tmpl w:val="13840ADA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FD10578"/>
    <w:multiLevelType w:val="multilevel"/>
    <w:tmpl w:val="F0AA29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39A1F4C"/>
    <w:multiLevelType w:val="multilevel"/>
    <w:tmpl w:val="B17C8F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010C"/>
    <w:rsid w:val="000C010C"/>
    <w:rsid w:val="00835776"/>
    <w:rsid w:val="00AE04E2"/>
    <w:rsid w:val="00DD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E2"/>
  </w:style>
  <w:style w:type="paragraph" w:styleId="1">
    <w:name w:val="heading 1"/>
    <w:basedOn w:val="a0"/>
    <w:next w:val="a1"/>
    <w:rsid w:val="000C010C"/>
    <w:pPr>
      <w:keepNext/>
      <w:keepLines/>
      <w:tabs>
        <w:tab w:val="num" w:pos="432"/>
      </w:tabs>
      <w:spacing w:before="480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1"/>
    <w:rsid w:val="000C010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1"/>
    <w:rsid w:val="000C010C"/>
    <w:pPr>
      <w:keepNext/>
      <w:keepLines/>
      <w:tabs>
        <w:tab w:val="clear" w:pos="708"/>
        <w:tab w:val="num" w:pos="720"/>
      </w:tabs>
      <w:spacing w:before="200"/>
      <w:ind w:left="720" w:hanging="720"/>
      <w:outlineLvl w:val="2"/>
    </w:pPr>
    <w:rPr>
      <w:rFonts w:ascii="Cambria" w:hAnsi="Cambria"/>
      <w:b/>
      <w:bCs/>
      <w:color w:val="4F81BD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0C010C"/>
    <w:pPr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2"/>
    <w:rsid w:val="000C010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rsid w:val="000C010C"/>
    <w:rPr>
      <w:rFonts w:ascii="Cambria" w:hAnsi="Cambria"/>
      <w:b/>
      <w:bCs/>
      <w:color w:val="4F81BD"/>
    </w:rPr>
  </w:style>
  <w:style w:type="character" w:customStyle="1" w:styleId="a5">
    <w:name w:val="Основной текст Знак"/>
    <w:basedOn w:val="a2"/>
    <w:rsid w:val="000C01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2"/>
    <w:rsid w:val="000C01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10">
    <w:name w:val="Заголовок 1 Знак"/>
    <w:basedOn w:val="a2"/>
    <w:rsid w:val="000C010C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7">
    <w:name w:val="Текст выноски Знак"/>
    <w:basedOn w:val="a2"/>
    <w:rsid w:val="000C010C"/>
    <w:rPr>
      <w:rFonts w:ascii="Tahoma" w:hAnsi="Tahoma" w:cs="Tahoma"/>
      <w:sz w:val="16"/>
      <w:szCs w:val="16"/>
    </w:rPr>
  </w:style>
  <w:style w:type="character" w:styleId="HTML">
    <w:name w:val="HTML Definition"/>
    <w:basedOn w:val="a2"/>
    <w:rsid w:val="000C010C"/>
    <w:rPr>
      <w:i/>
      <w:iCs/>
    </w:rPr>
  </w:style>
  <w:style w:type="character" w:styleId="a8">
    <w:name w:val="Emphasis"/>
    <w:basedOn w:val="a2"/>
    <w:rsid w:val="000C010C"/>
    <w:rPr>
      <w:i/>
      <w:iCs/>
    </w:rPr>
  </w:style>
  <w:style w:type="character" w:customStyle="1" w:styleId="a9">
    <w:name w:val="Верхний колонтитул Знак"/>
    <w:basedOn w:val="a2"/>
    <w:rsid w:val="000C010C"/>
  </w:style>
  <w:style w:type="character" w:customStyle="1" w:styleId="aa">
    <w:name w:val="Нижний колонтитул Знак"/>
    <w:basedOn w:val="a2"/>
    <w:rsid w:val="000C010C"/>
  </w:style>
  <w:style w:type="character" w:customStyle="1" w:styleId="ListLabel1">
    <w:name w:val="ListLabel 1"/>
    <w:rsid w:val="000C010C"/>
    <w:rPr>
      <w:rFonts w:cs="Times New Roman"/>
    </w:rPr>
  </w:style>
  <w:style w:type="character" w:customStyle="1" w:styleId="ListLabel2">
    <w:name w:val="ListLabel 2"/>
    <w:rsid w:val="000C010C"/>
    <w:rPr>
      <w:rFonts w:cs="Symbol"/>
    </w:rPr>
  </w:style>
  <w:style w:type="character" w:customStyle="1" w:styleId="ListLabel3">
    <w:name w:val="ListLabel 3"/>
    <w:rsid w:val="000C010C"/>
    <w:rPr>
      <w:rFonts w:cs="Courier New"/>
    </w:rPr>
  </w:style>
  <w:style w:type="character" w:customStyle="1" w:styleId="ListLabel4">
    <w:name w:val="ListLabel 4"/>
    <w:rsid w:val="000C010C"/>
    <w:rPr>
      <w:rFonts w:cs="Wingdings"/>
    </w:rPr>
  </w:style>
  <w:style w:type="character" w:customStyle="1" w:styleId="ListLabel5">
    <w:name w:val="ListLabel 5"/>
    <w:rsid w:val="000C010C"/>
    <w:rPr>
      <w:rFonts w:cs="Symbol"/>
    </w:rPr>
  </w:style>
  <w:style w:type="character" w:customStyle="1" w:styleId="ListLabel6">
    <w:name w:val="ListLabel 6"/>
    <w:rsid w:val="000C010C"/>
    <w:rPr>
      <w:rFonts w:cs="Courier New"/>
    </w:rPr>
  </w:style>
  <w:style w:type="character" w:customStyle="1" w:styleId="ListLabel7">
    <w:name w:val="ListLabel 7"/>
    <w:rsid w:val="000C010C"/>
    <w:rPr>
      <w:rFonts w:cs="Wingdings"/>
    </w:rPr>
  </w:style>
  <w:style w:type="character" w:customStyle="1" w:styleId="ab">
    <w:name w:val="Символ нумерации"/>
    <w:rsid w:val="000C010C"/>
  </w:style>
  <w:style w:type="paragraph" w:customStyle="1" w:styleId="ac">
    <w:name w:val="Заголовок"/>
    <w:basedOn w:val="a0"/>
    <w:next w:val="a1"/>
    <w:rsid w:val="000C010C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1">
    <w:name w:val="Body Text"/>
    <w:basedOn w:val="a0"/>
    <w:rsid w:val="000C010C"/>
    <w:pPr>
      <w:spacing w:after="120"/>
    </w:pPr>
    <w:rPr>
      <w:rFonts w:eastAsia="Times New Roman"/>
      <w:lang w:eastAsia="ar-SA"/>
    </w:rPr>
  </w:style>
  <w:style w:type="paragraph" w:styleId="ad">
    <w:name w:val="List"/>
    <w:basedOn w:val="a1"/>
    <w:rsid w:val="000C010C"/>
    <w:rPr>
      <w:rFonts w:ascii="Times New Roman CYR" w:hAnsi="Times New Roman CYR" w:cs="Lohit Hindi"/>
    </w:rPr>
  </w:style>
  <w:style w:type="paragraph" w:styleId="ae">
    <w:name w:val="Title"/>
    <w:basedOn w:val="a0"/>
    <w:rsid w:val="000C010C"/>
    <w:pPr>
      <w:suppressLineNumbers/>
      <w:spacing w:before="120" w:after="120"/>
    </w:pPr>
    <w:rPr>
      <w:rFonts w:ascii="Times New Roman CYR" w:hAnsi="Times New Roman CYR" w:cs="Lohit Hindi"/>
      <w:i/>
      <w:iCs/>
    </w:rPr>
  </w:style>
  <w:style w:type="paragraph" w:styleId="af">
    <w:name w:val="index heading"/>
    <w:basedOn w:val="a0"/>
    <w:rsid w:val="000C010C"/>
    <w:pPr>
      <w:suppressLineNumbers/>
    </w:pPr>
    <w:rPr>
      <w:rFonts w:ascii="Times New Roman CYR" w:hAnsi="Times New Roman CYR" w:cs="Lohit Hindi"/>
    </w:rPr>
  </w:style>
  <w:style w:type="paragraph" w:styleId="af0">
    <w:name w:val="List Paragraph"/>
    <w:basedOn w:val="a0"/>
    <w:rsid w:val="000C010C"/>
    <w:pPr>
      <w:ind w:left="720"/>
    </w:pPr>
    <w:rPr>
      <w:rFonts w:ascii="Calibri" w:eastAsia="Times New Roman" w:hAnsi="Calibri" w:cs="Calibri"/>
    </w:rPr>
  </w:style>
  <w:style w:type="paragraph" w:styleId="af1">
    <w:name w:val="Normal (Web)"/>
    <w:basedOn w:val="a0"/>
    <w:rsid w:val="000C010C"/>
    <w:pPr>
      <w:spacing w:before="28" w:after="28"/>
    </w:pPr>
    <w:rPr>
      <w:rFonts w:eastAsia="Times New Roman"/>
    </w:rPr>
  </w:style>
  <w:style w:type="paragraph" w:styleId="af2">
    <w:name w:val="Subtitle"/>
    <w:basedOn w:val="a0"/>
    <w:next w:val="a1"/>
    <w:rsid w:val="000C010C"/>
    <w:pPr>
      <w:spacing w:line="360" w:lineRule="auto"/>
      <w:jc w:val="center"/>
    </w:pPr>
    <w:rPr>
      <w:rFonts w:eastAsia="Times New Roman"/>
      <w:b/>
      <w:i/>
      <w:iCs/>
      <w:szCs w:val="20"/>
      <w:lang w:eastAsia="ar-SA"/>
    </w:rPr>
  </w:style>
  <w:style w:type="paragraph" w:styleId="af3">
    <w:name w:val="Balloon Text"/>
    <w:basedOn w:val="a0"/>
    <w:rsid w:val="000C010C"/>
    <w:rPr>
      <w:rFonts w:ascii="Tahoma" w:hAnsi="Tahoma" w:cs="Tahoma"/>
      <w:sz w:val="16"/>
      <w:szCs w:val="16"/>
    </w:rPr>
  </w:style>
  <w:style w:type="paragraph" w:customStyle="1" w:styleId="text">
    <w:name w:val="text"/>
    <w:basedOn w:val="a0"/>
    <w:rsid w:val="000C010C"/>
    <w:pPr>
      <w:spacing w:before="28" w:after="28"/>
    </w:pPr>
    <w:rPr>
      <w:rFonts w:eastAsia="Times New Roman"/>
    </w:rPr>
  </w:style>
  <w:style w:type="paragraph" w:styleId="af4">
    <w:name w:val="header"/>
    <w:basedOn w:val="a0"/>
    <w:rsid w:val="000C010C"/>
    <w:pPr>
      <w:suppressLineNumbers/>
      <w:tabs>
        <w:tab w:val="center" w:pos="4677"/>
        <w:tab w:val="right" w:pos="9355"/>
      </w:tabs>
    </w:pPr>
  </w:style>
  <w:style w:type="paragraph" w:styleId="af5">
    <w:name w:val="footer"/>
    <w:basedOn w:val="a0"/>
    <w:rsid w:val="000C010C"/>
    <w:pPr>
      <w:suppressLineNumbers/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png"/><Relationship Id="rId28" Type="http://schemas.openxmlformats.org/officeDocument/2006/relationships/image" Target="media/image22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11372</Words>
  <Characters>64827</Characters>
  <Application>Microsoft Office Word</Application>
  <DocSecurity>0</DocSecurity>
  <Lines>540</Lines>
  <Paragraphs>152</Paragraphs>
  <ScaleCrop>false</ScaleCrop>
  <Company>ОГППК</Company>
  <LinksUpToDate>false</LinksUpToDate>
  <CharactersWithSpaces>76047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 А Б У Л Я</dc:creator>
  <cp:lastModifiedBy>Home</cp:lastModifiedBy>
  <cp:revision>4</cp:revision>
  <cp:lastPrinted>2017-03-13T06:59:00Z</cp:lastPrinted>
  <dcterms:created xsi:type="dcterms:W3CDTF">2018-11-16T14:13:00Z</dcterms:created>
  <dcterms:modified xsi:type="dcterms:W3CDTF">2019-09-15T12:33:00Z</dcterms:modified>
</cp:coreProperties>
</file>