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-873125</wp:posOffset>
            </wp:positionH>
            <wp:positionV relativeFrom="paragraph">
              <wp:posOffset>114935</wp:posOffset>
            </wp:positionV>
            <wp:extent cx="8813800" cy="6380480"/>
            <wp:effectExtent l="0" t="1219200" r="0" b="1201420"/>
            <wp:wrapThrough wrapText="bothSides">
              <wp:wrapPolygon edited="0">
                <wp:start x="21606" y="-56"/>
                <wp:lineTo x="37" y="-56"/>
                <wp:lineTo x="37" y="21613"/>
                <wp:lineTo x="21606" y="21613"/>
                <wp:lineTo x="21606" y="-56"/>
              </wp:wrapPolygon>
            </wp:wrapThrough>
            <wp:docPr id="2" name="Рисунок 0" descr="CamScanner 27.01.2025 09.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27.01.2025 09.43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13800" cy="638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E154DA">
      <w:pPr>
        <w:pStyle w:val="ab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E154DA">
      <w:pPr>
        <w:pStyle w:val="ab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154DA" w:rsidRDefault="00E154DA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F70CB" w:rsidRPr="00D265EC" w:rsidRDefault="00EF70CB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EF70CB" w:rsidRPr="00D265EC" w:rsidRDefault="00EF70CB" w:rsidP="00EF70CB">
      <w:pPr>
        <w:ind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D265EC">
        <w:rPr>
          <w:rFonts w:ascii="Times New Roman" w:hAnsi="Times New Roman" w:cs="Times New Roman"/>
        </w:rPr>
        <w:t>1.1 Программа государственной итоговой аттестации является частью программы подготовки квалифицированных рабочих, служащих среднего профессионального образования по профессии 18.01.28  Оператор нефтепереработки.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D265EC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1.2 </w:t>
      </w:r>
      <w:r w:rsidRPr="00D265EC">
        <w:rPr>
          <w:rFonts w:ascii="Times New Roman" w:hAnsi="Times New Roman" w:cs="Times New Roman"/>
        </w:rPr>
        <w:t>Государственная итоговая аттестация проводится в целях определения:</w:t>
      </w:r>
    </w:p>
    <w:p w:rsidR="00EF70CB" w:rsidRPr="00D265EC" w:rsidRDefault="00EF70CB" w:rsidP="00D265EC">
      <w:pPr>
        <w:ind w:firstLine="709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-соответствия результатов освоения </w:t>
      </w:r>
      <w:r w:rsidR="00D265EC" w:rsidRPr="00D265EC">
        <w:rPr>
          <w:rFonts w:ascii="Times New Roman" w:hAnsi="Times New Roman" w:cs="Times New Roman"/>
        </w:rPr>
        <w:t>обучающимися</w:t>
      </w:r>
      <w:r w:rsidRPr="00D265EC">
        <w:rPr>
          <w:rFonts w:ascii="Times New Roman" w:hAnsi="Times New Roman" w:cs="Times New Roman"/>
        </w:rPr>
        <w:t xml:space="preserve"> программы подготовки квалифицированных рабочих, служащих по профессии 18.01.28 Оператор нефтепереработки соответствующим требованиям федерального государственного образовательного стандарта средне</w:t>
      </w:r>
      <w:r w:rsidRPr="00D265EC">
        <w:rPr>
          <w:rFonts w:ascii="Times New Roman" w:hAnsi="Times New Roman" w:cs="Times New Roman"/>
        </w:rPr>
        <w:softHyphen/>
        <w:t xml:space="preserve">го профессионального образования и </w:t>
      </w:r>
      <w:r w:rsidR="00F47FAF">
        <w:rPr>
          <w:rFonts w:ascii="Times New Roman" w:hAnsi="Times New Roman" w:cs="Times New Roman"/>
        </w:rPr>
        <w:t xml:space="preserve"> требований </w:t>
      </w:r>
      <w:r w:rsidRPr="00D265EC">
        <w:rPr>
          <w:rFonts w:ascii="Times New Roman" w:hAnsi="Times New Roman" w:cs="Times New Roman"/>
        </w:rPr>
        <w:t>работодателей;</w:t>
      </w:r>
    </w:p>
    <w:p w:rsidR="00EF70CB" w:rsidRDefault="00EF70CB" w:rsidP="00D265EC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-готовности к следующим видам деятельности и сформированности у выпускника соответствующих профессиональных компетенций (ПК):</w:t>
      </w:r>
    </w:p>
    <w:p w:rsidR="00D265EC" w:rsidRPr="00D265EC" w:rsidRDefault="00D265EC" w:rsidP="00D265EC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EF70CB" w:rsidRPr="00D265EC" w:rsidRDefault="00EF70CB" w:rsidP="00EF70CB">
      <w:pPr>
        <w:tabs>
          <w:tab w:val="left" w:pos="709"/>
        </w:tabs>
        <w:ind w:firstLine="709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 xml:space="preserve">ПМ.01 «Ведение технологического процесса на установках </w:t>
      </w:r>
      <w:r w:rsidRPr="00D265EC">
        <w:rPr>
          <w:rFonts w:ascii="Times New Roman" w:hAnsi="Times New Roman" w:cs="Times New Roman"/>
          <w:b/>
          <w:lang w:val="en-US"/>
        </w:rPr>
        <w:t>III</w:t>
      </w:r>
      <w:r w:rsidRPr="00D265EC">
        <w:rPr>
          <w:rFonts w:ascii="Times New Roman" w:hAnsi="Times New Roman" w:cs="Times New Roman"/>
          <w:b/>
        </w:rPr>
        <w:t xml:space="preserve"> категории»</w:t>
      </w:r>
    </w:p>
    <w:tbl>
      <w:tblPr>
        <w:tblW w:w="0" w:type="auto"/>
        <w:tblLook w:val="00A0"/>
      </w:tblPr>
      <w:tblGrid>
        <w:gridCol w:w="1101"/>
        <w:gridCol w:w="9213"/>
      </w:tblGrid>
      <w:tr w:rsidR="00EF70CB" w:rsidRPr="00D265EC" w:rsidTr="009F1E39">
        <w:tc>
          <w:tcPr>
            <w:tcW w:w="1101" w:type="dxa"/>
            <w:vAlign w:val="center"/>
          </w:tcPr>
          <w:p w:rsidR="00EF70CB" w:rsidRPr="00D265EC" w:rsidRDefault="00EF70CB" w:rsidP="009F1E39">
            <w:pPr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9213" w:type="dxa"/>
          </w:tcPr>
          <w:p w:rsidR="00EF70CB" w:rsidRPr="00D265EC" w:rsidRDefault="00EF70CB" w:rsidP="009F1E39">
            <w:pPr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Контролировать и регулировать технологический режим с использованием средств автоматизации и результатов анализа</w:t>
            </w:r>
          </w:p>
        </w:tc>
      </w:tr>
      <w:tr w:rsidR="00EF70CB" w:rsidRPr="00D265EC" w:rsidTr="009F1E39">
        <w:tc>
          <w:tcPr>
            <w:tcW w:w="1101" w:type="dxa"/>
            <w:vAlign w:val="center"/>
          </w:tcPr>
          <w:p w:rsidR="00EF70CB" w:rsidRPr="00D265EC" w:rsidRDefault="00EF70CB" w:rsidP="009F1E39">
            <w:pPr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9213" w:type="dxa"/>
          </w:tcPr>
          <w:p w:rsidR="00EF70CB" w:rsidRPr="00D265EC" w:rsidRDefault="00EF70CB" w:rsidP="009F1E39">
            <w:pPr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Контролировать качество и расход сырья, продуктов, реагентов, катализаторов, топливно-энергетических ресурсов</w:t>
            </w:r>
          </w:p>
        </w:tc>
      </w:tr>
      <w:tr w:rsidR="00EF70CB" w:rsidRPr="00D265EC" w:rsidTr="009F1E39">
        <w:tc>
          <w:tcPr>
            <w:tcW w:w="1101" w:type="dxa"/>
            <w:vAlign w:val="center"/>
          </w:tcPr>
          <w:p w:rsidR="00EF70CB" w:rsidRPr="00D265EC" w:rsidRDefault="00EF70CB" w:rsidP="009F1E39">
            <w:pPr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1.3</w:t>
            </w:r>
          </w:p>
        </w:tc>
        <w:tc>
          <w:tcPr>
            <w:tcW w:w="9213" w:type="dxa"/>
          </w:tcPr>
          <w:p w:rsidR="00EF70CB" w:rsidRPr="00D265EC" w:rsidRDefault="00EF70CB" w:rsidP="009F1E39">
            <w:pPr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Анализировать причины возникновения производственных инцидентов, принимать меры по их устранению и предупреждению.</w:t>
            </w:r>
          </w:p>
        </w:tc>
      </w:tr>
    </w:tbl>
    <w:p w:rsidR="00EF70CB" w:rsidRPr="00D265EC" w:rsidRDefault="00EF70CB" w:rsidP="00EF70CB">
      <w:pPr>
        <w:pStyle w:val="ab"/>
        <w:jc w:val="both"/>
        <w:rPr>
          <w:rFonts w:ascii="Times New Roman" w:hAnsi="Times New Roman" w:cs="Times New Roman"/>
        </w:rPr>
      </w:pPr>
    </w:p>
    <w:p w:rsidR="00EF70CB" w:rsidRDefault="00EF70CB" w:rsidP="00EF7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  <w:b/>
        </w:rPr>
        <w:t>ПМ.02 Обслуживание  и  настройка  средств  контроля  и  автоматического  регулирования</w:t>
      </w:r>
      <w:r w:rsidRPr="00D265EC">
        <w:rPr>
          <w:rFonts w:ascii="Times New Roman" w:hAnsi="Times New Roman" w:cs="Times New Roman"/>
        </w:rPr>
        <w:t xml:space="preserve">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9072"/>
      </w:tblGrid>
      <w:tr w:rsidR="005F4E4F" w:rsidTr="00393660">
        <w:tc>
          <w:tcPr>
            <w:tcW w:w="1242" w:type="dxa"/>
          </w:tcPr>
          <w:p w:rsidR="005F4E4F" w:rsidRDefault="005F4E4F" w:rsidP="00EF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2.1</w:t>
            </w:r>
          </w:p>
        </w:tc>
        <w:tc>
          <w:tcPr>
            <w:tcW w:w="9072" w:type="dxa"/>
          </w:tcPr>
          <w:p w:rsidR="005F4E4F" w:rsidRDefault="005F4E4F" w:rsidP="005F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Наблюдать  за  работой  контрольно-измерительных  приборов, средств  автоматизации  и  проводить  их  наладку</w:t>
            </w:r>
          </w:p>
        </w:tc>
      </w:tr>
      <w:tr w:rsidR="005F4E4F" w:rsidTr="00393660">
        <w:tc>
          <w:tcPr>
            <w:tcW w:w="1242" w:type="dxa"/>
          </w:tcPr>
          <w:p w:rsidR="005F4E4F" w:rsidRDefault="005F4E4F" w:rsidP="00EF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2.2</w:t>
            </w:r>
          </w:p>
        </w:tc>
        <w:tc>
          <w:tcPr>
            <w:tcW w:w="9072" w:type="dxa"/>
          </w:tcPr>
          <w:p w:rsidR="005F4E4F" w:rsidRDefault="005F4E4F" w:rsidP="005F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Обеспечивать своевременную  поверку  контрольно-измерительных  приборов</w:t>
            </w:r>
          </w:p>
        </w:tc>
      </w:tr>
      <w:tr w:rsidR="005F4E4F" w:rsidTr="00393660">
        <w:tc>
          <w:tcPr>
            <w:tcW w:w="1242" w:type="dxa"/>
          </w:tcPr>
          <w:p w:rsidR="005F4E4F" w:rsidRDefault="005F4E4F" w:rsidP="00EF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2.3</w:t>
            </w:r>
          </w:p>
        </w:tc>
        <w:tc>
          <w:tcPr>
            <w:tcW w:w="9072" w:type="dxa"/>
          </w:tcPr>
          <w:p w:rsidR="005F4E4F" w:rsidRDefault="005F4E4F" w:rsidP="005F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Проводить  монтаж, демонтаж  контрольно-измерительных  приборов  и  средств  автоматизации</w:t>
            </w:r>
          </w:p>
        </w:tc>
      </w:tr>
    </w:tbl>
    <w:p w:rsidR="005F4E4F" w:rsidRPr="00D265EC" w:rsidRDefault="005F4E4F" w:rsidP="00EF7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</w:rPr>
      </w:pPr>
    </w:p>
    <w:p w:rsidR="00EF70CB" w:rsidRDefault="00EF70CB" w:rsidP="00EF7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  <w:b/>
        </w:rPr>
        <w:t xml:space="preserve">ПМ.03 Проведение ремонта технологических установок </w:t>
      </w:r>
      <w:r w:rsidRPr="00D265EC">
        <w:rPr>
          <w:rFonts w:ascii="Times New Roman" w:hAnsi="Times New Roman" w:cs="Times New Roman"/>
        </w:rPr>
        <w:t xml:space="preserve">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89"/>
      </w:tblGrid>
      <w:tr w:rsidR="005F4E4F" w:rsidTr="005F4E4F">
        <w:tc>
          <w:tcPr>
            <w:tcW w:w="1242" w:type="dxa"/>
          </w:tcPr>
          <w:p w:rsidR="005F4E4F" w:rsidRDefault="005F4E4F" w:rsidP="00EF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3.1</w:t>
            </w:r>
          </w:p>
        </w:tc>
        <w:tc>
          <w:tcPr>
            <w:tcW w:w="8789" w:type="dxa"/>
          </w:tcPr>
          <w:p w:rsidR="005F4E4F" w:rsidRDefault="005F4E4F" w:rsidP="005F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Проводить разборку, ремонт, сборку установок, машин, аппаратов, трубопроводов и арматуры</w:t>
            </w:r>
          </w:p>
        </w:tc>
      </w:tr>
      <w:tr w:rsidR="005F4E4F" w:rsidTr="005F4E4F">
        <w:tc>
          <w:tcPr>
            <w:tcW w:w="1242" w:type="dxa"/>
          </w:tcPr>
          <w:p w:rsidR="005F4E4F" w:rsidRDefault="005F4E4F" w:rsidP="00EF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3.2</w:t>
            </w:r>
          </w:p>
        </w:tc>
        <w:tc>
          <w:tcPr>
            <w:tcW w:w="8789" w:type="dxa"/>
          </w:tcPr>
          <w:p w:rsidR="005F4E4F" w:rsidRDefault="005F4E4F" w:rsidP="005F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Проводить испытания, регулирование и сдачу оборудования после ремонта</w:t>
            </w:r>
          </w:p>
        </w:tc>
      </w:tr>
      <w:tr w:rsidR="005F4E4F" w:rsidTr="005F4E4F">
        <w:tc>
          <w:tcPr>
            <w:tcW w:w="1242" w:type="dxa"/>
          </w:tcPr>
          <w:p w:rsidR="005F4E4F" w:rsidRDefault="005F4E4F" w:rsidP="00EF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3.3</w:t>
            </w:r>
          </w:p>
        </w:tc>
        <w:tc>
          <w:tcPr>
            <w:tcW w:w="8789" w:type="dxa"/>
          </w:tcPr>
          <w:p w:rsidR="005F4E4F" w:rsidRDefault="005F4E4F" w:rsidP="005F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Изготовлять приспособления для сборки и монтажа ремонтного оборудования</w:t>
            </w:r>
          </w:p>
        </w:tc>
      </w:tr>
      <w:tr w:rsidR="005F4E4F" w:rsidTr="005F4E4F">
        <w:tc>
          <w:tcPr>
            <w:tcW w:w="1242" w:type="dxa"/>
          </w:tcPr>
          <w:p w:rsidR="005F4E4F" w:rsidRDefault="005F4E4F" w:rsidP="00EF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3.4</w:t>
            </w:r>
          </w:p>
        </w:tc>
        <w:tc>
          <w:tcPr>
            <w:tcW w:w="8789" w:type="dxa"/>
          </w:tcPr>
          <w:p w:rsidR="005F4E4F" w:rsidRDefault="005F4E4F" w:rsidP="005F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Составлять техническую документацию</w:t>
            </w:r>
          </w:p>
        </w:tc>
      </w:tr>
    </w:tbl>
    <w:p w:rsidR="005F4E4F" w:rsidRPr="00D265EC" w:rsidRDefault="005F4E4F" w:rsidP="00EF7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</w:rPr>
      </w:pPr>
    </w:p>
    <w:p w:rsidR="00335585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1.3 Программа государственной итоговой аттестации разработана в соответ</w:t>
      </w:r>
      <w:r w:rsidRPr="00D265EC">
        <w:rPr>
          <w:rFonts w:ascii="Times New Roman" w:hAnsi="Times New Roman" w:cs="Times New Roman"/>
        </w:rPr>
        <w:softHyphen/>
        <w:t>ствии с</w:t>
      </w:r>
      <w:r w:rsidR="00335585">
        <w:rPr>
          <w:rFonts w:ascii="Times New Roman" w:hAnsi="Times New Roman" w:cs="Times New Roman"/>
        </w:rPr>
        <w:t>:</w:t>
      </w:r>
    </w:p>
    <w:p w:rsidR="00E97603" w:rsidRPr="008A1646" w:rsidRDefault="00335585" w:rsidP="00E97603">
      <w:p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-</w:t>
      </w:r>
      <w:r w:rsidR="00EF70CB" w:rsidRPr="00D265EC">
        <w:rPr>
          <w:rFonts w:ascii="Times New Roman" w:hAnsi="Times New Roman" w:cs="Times New Roman"/>
        </w:rPr>
        <w:t xml:space="preserve"> </w:t>
      </w:r>
      <w:r w:rsidR="00E97603" w:rsidRPr="008A1646">
        <w:rPr>
          <w:rFonts w:ascii="Times New Roman" w:hAnsi="Times New Roman" w:cs="Times New Roman"/>
          <w:color w:val="auto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="00E97603" w:rsidRPr="008A1646">
          <w:rPr>
            <w:rFonts w:ascii="Times New Roman" w:hAnsi="Times New Roman" w:cs="Times New Roman"/>
            <w:color w:val="auto"/>
          </w:rPr>
          <w:t>2012 г</w:t>
        </w:r>
      </w:smartTag>
      <w:r w:rsidR="00E97603" w:rsidRPr="008A1646">
        <w:rPr>
          <w:rFonts w:ascii="Times New Roman" w:hAnsi="Times New Roman" w:cs="Times New Roman"/>
          <w:color w:val="auto"/>
        </w:rPr>
        <w:t xml:space="preserve">. № 273-ФЗ (ред. от 25.12.2018) «Об образовании в Российской Федерации» с изменениями от 8.08.2024 года; </w:t>
      </w:r>
    </w:p>
    <w:p w:rsidR="00335585" w:rsidRDefault="00335585" w:rsidP="006828A2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828A2" w:rsidRPr="006828A2">
        <w:rPr>
          <w:rFonts w:ascii="Times New Roman" w:hAnsi="Times New Roman" w:cs="Times New Roman"/>
          <w:color w:val="auto"/>
        </w:rPr>
        <w:t xml:space="preserve"> </w:t>
      </w:r>
      <w:r w:rsidR="006828A2" w:rsidRPr="008A1646">
        <w:rPr>
          <w:rFonts w:ascii="Times New Roman" w:hAnsi="Times New Roman" w:cs="Times New Roman"/>
          <w:color w:val="auto"/>
        </w:rPr>
        <w:t>Приказ Министерства просвещения РФ от 8 ноября 2021г. №800 «Об утверждении Порядка проведения государственной итоговой аттестации по образовательным программам среднего профессионального образования», с изменениями от 22.11.2024 года</w:t>
      </w:r>
      <w:r>
        <w:rPr>
          <w:rFonts w:ascii="Times New Roman" w:hAnsi="Times New Roman" w:cs="Times New Roman"/>
        </w:rPr>
        <w:t>;</w:t>
      </w:r>
      <w:r w:rsidR="00EF70CB" w:rsidRPr="00D265EC">
        <w:rPr>
          <w:rFonts w:ascii="Times New Roman" w:hAnsi="Times New Roman" w:cs="Times New Roman"/>
        </w:rPr>
        <w:t xml:space="preserve"> </w:t>
      </w:r>
    </w:p>
    <w:p w:rsidR="006C7724" w:rsidRPr="008A1646" w:rsidRDefault="005F4E4F" w:rsidP="006C7724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/>
        </w:rPr>
        <w:t>-</w:t>
      </w:r>
      <w:r w:rsidR="006C7724" w:rsidRPr="006C772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6C7724"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>Приказ Министерства просвещения РФ от 24 августа 2022 г. N 762</w:t>
      </w:r>
      <w:bookmarkStart w:id="0" w:name="l2"/>
      <w:bookmarkEnd w:id="0"/>
      <w:r w:rsidR="006C7724"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с изменениями от 22.12.2022 года</w:t>
      </w:r>
      <w:r w:rsidR="006C7724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>;</w:t>
      </w:r>
    </w:p>
    <w:p w:rsidR="00195C2B" w:rsidRDefault="003D5E4C" w:rsidP="00195C2B">
      <w:pPr>
        <w:ind w:firstLine="567"/>
        <w:jc w:val="both"/>
        <w:rPr>
          <w:rFonts w:ascii="Times New Roman" w:hAnsi="Times New Roman"/>
        </w:rPr>
      </w:pPr>
      <w:r w:rsidRPr="00FE6A8A">
        <w:rPr>
          <w:rFonts w:ascii="Times New Roman" w:hAnsi="Times New Roman" w:cs="Times New Roman"/>
        </w:rPr>
        <w:t>-</w:t>
      </w:r>
      <w:r w:rsidR="00195C2B" w:rsidRPr="00FE6A8A">
        <w:rPr>
          <w:rFonts w:ascii="Times New Roman" w:hAnsi="Times New Roman"/>
        </w:rPr>
        <w:t xml:space="preserve"> Федеральны</w:t>
      </w:r>
      <w:r w:rsidR="009D32B0" w:rsidRPr="00FE6A8A">
        <w:rPr>
          <w:rFonts w:ascii="Times New Roman" w:hAnsi="Times New Roman"/>
        </w:rPr>
        <w:t>м</w:t>
      </w:r>
      <w:r w:rsidR="00195C2B" w:rsidRPr="00FE6A8A">
        <w:rPr>
          <w:rFonts w:ascii="Times New Roman" w:hAnsi="Times New Roman"/>
        </w:rPr>
        <w:t xml:space="preserve"> государственны</w:t>
      </w:r>
      <w:r w:rsidR="009D32B0" w:rsidRPr="00FE6A8A">
        <w:rPr>
          <w:rFonts w:ascii="Times New Roman" w:hAnsi="Times New Roman"/>
        </w:rPr>
        <w:t>м</w:t>
      </w:r>
      <w:r w:rsidR="00195C2B" w:rsidRPr="00FE6A8A">
        <w:rPr>
          <w:rFonts w:ascii="Times New Roman" w:hAnsi="Times New Roman"/>
        </w:rPr>
        <w:t xml:space="preserve"> образовательны</w:t>
      </w:r>
      <w:r w:rsidR="009D32B0" w:rsidRPr="00FE6A8A">
        <w:rPr>
          <w:rFonts w:ascii="Times New Roman" w:hAnsi="Times New Roman"/>
        </w:rPr>
        <w:t>м</w:t>
      </w:r>
      <w:r w:rsidR="00195C2B" w:rsidRPr="00FE6A8A">
        <w:rPr>
          <w:rFonts w:ascii="Times New Roman" w:hAnsi="Times New Roman"/>
        </w:rPr>
        <w:t xml:space="preserve"> стандарт</w:t>
      </w:r>
      <w:r w:rsidR="009D32B0" w:rsidRPr="00FE6A8A">
        <w:rPr>
          <w:rFonts w:ascii="Times New Roman" w:hAnsi="Times New Roman"/>
        </w:rPr>
        <w:t>ом</w:t>
      </w:r>
      <w:r w:rsidR="00195C2B" w:rsidRPr="00FE6A8A">
        <w:rPr>
          <w:rFonts w:ascii="Times New Roman" w:hAnsi="Times New Roman"/>
        </w:rPr>
        <w:t xml:space="preserve"> среднего профессионального образования по профессии 240101.03 Оператор нефтепереработки, утвержденного п</w:t>
      </w:r>
      <w:r w:rsidR="00195C2B" w:rsidRPr="00FE6A8A">
        <w:rPr>
          <w:rStyle w:val="af5"/>
          <w:rFonts w:ascii="Times New Roman" w:hAnsi="Times New Roman"/>
          <w:b w:val="0"/>
        </w:rPr>
        <w:t>риказом Министерства образования и науки РФ</w:t>
      </w:r>
      <w:r w:rsidR="00195C2B" w:rsidRPr="00FE6A8A">
        <w:rPr>
          <w:rStyle w:val="af5"/>
          <w:rFonts w:ascii="Times New Roman" w:hAnsi="Times New Roman"/>
        </w:rPr>
        <w:t xml:space="preserve"> </w:t>
      </w:r>
      <w:r w:rsidR="00195C2B" w:rsidRPr="00FE6A8A">
        <w:rPr>
          <w:rFonts w:ascii="Times New Roman" w:hAnsi="Times New Roman"/>
        </w:rPr>
        <w:t xml:space="preserve">от </w:t>
      </w:r>
      <w:r w:rsidR="00195C2B" w:rsidRPr="00FE6A8A">
        <w:rPr>
          <w:rFonts w:ascii="Times New Roman" w:hAnsi="Times New Roman"/>
          <w:bCs/>
        </w:rPr>
        <w:t xml:space="preserve">2 августа </w:t>
      </w:r>
      <w:smartTag w:uri="urn:schemas-microsoft-com:office:smarttags" w:element="metricconverter">
        <w:smartTagPr>
          <w:attr w:name="ProductID" w:val="2013 г"/>
        </w:smartTagPr>
        <w:r w:rsidR="00195C2B" w:rsidRPr="00FE6A8A">
          <w:rPr>
            <w:rFonts w:ascii="Times New Roman" w:hAnsi="Times New Roman"/>
            <w:bCs/>
          </w:rPr>
          <w:t>2013 г</w:t>
        </w:r>
      </w:smartTag>
      <w:r w:rsidR="00195C2B" w:rsidRPr="00FE6A8A">
        <w:rPr>
          <w:rFonts w:ascii="Times New Roman" w:hAnsi="Times New Roman"/>
          <w:bCs/>
        </w:rPr>
        <w:t>.</w:t>
      </w:r>
      <w:r w:rsidR="00195C2B" w:rsidRPr="00FE6A8A">
        <w:rPr>
          <w:rFonts w:ascii="Times New Roman" w:hAnsi="Times New Roman"/>
        </w:rPr>
        <w:t xml:space="preserve"> № 919</w:t>
      </w:r>
      <w:r w:rsidR="00BE58CB" w:rsidRPr="00FE6A8A">
        <w:rPr>
          <w:rFonts w:ascii="Times New Roman" w:hAnsi="Times New Roman"/>
        </w:rPr>
        <w:t xml:space="preserve"> с изменениями от 25.03.2015 №</w:t>
      </w:r>
      <w:r w:rsidR="00FE6A8A" w:rsidRPr="00FE6A8A">
        <w:rPr>
          <w:rFonts w:ascii="Times New Roman" w:hAnsi="Times New Roman"/>
        </w:rPr>
        <w:t>272</w:t>
      </w:r>
      <w:r w:rsidR="00195C2B" w:rsidRPr="00FE6A8A">
        <w:rPr>
          <w:rFonts w:ascii="Times New Roman" w:hAnsi="Times New Roman"/>
        </w:rPr>
        <w:t>;</w:t>
      </w:r>
      <w:r w:rsidR="00195C2B" w:rsidRPr="00CD2BB0">
        <w:rPr>
          <w:rFonts w:ascii="Times New Roman" w:hAnsi="Times New Roman"/>
        </w:rPr>
        <w:t xml:space="preserve"> </w:t>
      </w:r>
    </w:p>
    <w:p w:rsidR="00FE6A8A" w:rsidRPr="008A1646" w:rsidRDefault="00A96C25" w:rsidP="00FE6A8A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/>
        </w:rPr>
        <w:t>-</w:t>
      </w:r>
      <w:r w:rsidR="00911DBB">
        <w:rPr>
          <w:rFonts w:ascii="Times New Roman" w:hAnsi="Times New Roman"/>
        </w:rPr>
        <w:t xml:space="preserve"> </w:t>
      </w:r>
      <w:r w:rsidR="00FE6A8A" w:rsidRPr="008A1646">
        <w:rPr>
          <w:rFonts w:ascii="Times New Roman" w:hAnsi="Times New Roman" w:cs="Times New Roman"/>
          <w:color w:val="auto"/>
        </w:rPr>
        <w:t xml:space="preserve"> </w:t>
      </w:r>
      <w:r w:rsidR="00FE6A8A" w:rsidRPr="008A1646">
        <w:rPr>
          <w:rFonts w:ascii="Times New Roman" w:hAnsi="Times New Roman" w:cs="Times New Roman"/>
          <w:bCs/>
          <w:color w:val="auto"/>
        </w:rPr>
        <w:t>нормативные локальные акты ГАПОУ «Оренбургский государственный колледж».</w:t>
      </w:r>
    </w:p>
    <w:p w:rsidR="00AA4327" w:rsidRDefault="00AA4327" w:rsidP="00195C2B">
      <w:pPr>
        <w:ind w:firstLine="567"/>
        <w:jc w:val="both"/>
        <w:rPr>
          <w:rFonts w:ascii="Times New Roman" w:hAnsi="Times New Roman" w:cs="Times New Roman"/>
        </w:rPr>
      </w:pPr>
    </w:p>
    <w:p w:rsidR="00D312EF" w:rsidRPr="00D265EC" w:rsidRDefault="00EF70CB" w:rsidP="00D312EF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1.4 </w:t>
      </w:r>
      <w:r w:rsidR="00D312EF" w:rsidRPr="00D265EC">
        <w:rPr>
          <w:rFonts w:ascii="Times New Roman" w:hAnsi="Times New Roman" w:cs="Times New Roman"/>
          <w:shd w:val="clear" w:color="auto" w:fill="FFFFFF"/>
        </w:rPr>
        <w:t xml:space="preserve">К государственной итоговой аттестации допускается </w:t>
      </w:r>
      <w:r w:rsidR="00D265EC" w:rsidRPr="00D265EC">
        <w:rPr>
          <w:rFonts w:ascii="Times New Roman" w:hAnsi="Times New Roman" w:cs="Times New Roman"/>
          <w:color w:val="auto"/>
          <w:shd w:val="clear" w:color="auto" w:fill="FFFFFF"/>
        </w:rPr>
        <w:t>обучающийся</w:t>
      </w:r>
      <w:r w:rsidR="00D312EF" w:rsidRPr="00D265EC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D312EF" w:rsidRPr="00D265EC">
        <w:rPr>
          <w:rFonts w:ascii="Times New Roman" w:hAnsi="Times New Roman" w:cs="Times New Roman"/>
          <w:shd w:val="clear" w:color="auto" w:fill="FFFFFF"/>
        </w:rPr>
        <w:t xml:space="preserve"> не имеющий академической задолженности и в полном объеме выполнивши</w:t>
      </w:r>
      <w:r w:rsidR="00F47FAF">
        <w:rPr>
          <w:rFonts w:ascii="Times New Roman" w:hAnsi="Times New Roman" w:cs="Times New Roman"/>
          <w:shd w:val="clear" w:color="auto" w:fill="FFFFFF"/>
        </w:rPr>
        <w:t>м</w:t>
      </w:r>
      <w:r w:rsidR="00D312EF" w:rsidRPr="00D265EC">
        <w:rPr>
          <w:rFonts w:ascii="Times New Roman" w:hAnsi="Times New Roman" w:cs="Times New Roman"/>
          <w:shd w:val="clear" w:color="auto" w:fill="FFFFFF"/>
        </w:rPr>
        <w:t xml:space="preserve"> учебный план или индивидуальный учебный план по осваиваемой образовательной программе среднего профессионального образования</w:t>
      </w:r>
      <w:r w:rsidR="00D312EF" w:rsidRPr="00D265EC">
        <w:rPr>
          <w:rFonts w:ascii="Times New Roman" w:hAnsi="Times New Roman" w:cs="Times New Roman"/>
        </w:rPr>
        <w:t>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  <w:b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lastRenderedPageBreak/>
        <w:t>2. Форма и вид государственной итоговой аттестации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2.1 Государственная итоговая аттестация по программе подготовки квалифицированных рабочих, служащих по профессии 18.01.28</w:t>
      </w:r>
      <w:r w:rsidRPr="00D265EC">
        <w:rPr>
          <w:rFonts w:ascii="Times New Roman" w:hAnsi="Times New Roman" w:cs="Times New Roman"/>
          <w:b/>
        </w:rPr>
        <w:t xml:space="preserve"> </w:t>
      </w:r>
      <w:r w:rsidRPr="00D265EC">
        <w:rPr>
          <w:rFonts w:ascii="Times New Roman" w:hAnsi="Times New Roman" w:cs="Times New Roman"/>
        </w:rPr>
        <w:t>Оператор нефтепереработки проводится в форме защиты выпускной квали</w:t>
      </w:r>
      <w:r w:rsidRPr="00D265EC">
        <w:rPr>
          <w:rFonts w:ascii="Times New Roman" w:hAnsi="Times New Roman" w:cs="Times New Roman"/>
        </w:rPr>
        <w:softHyphen/>
        <w:t>фикационной работы (выпускная практическая квалификационная работа и письменная экзаменационная работа).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2.2</w:t>
      </w:r>
      <w:r w:rsidRPr="00D265EC">
        <w:rPr>
          <w:rFonts w:ascii="Times New Roman" w:hAnsi="Times New Roman" w:cs="Times New Roman"/>
        </w:rPr>
        <w:t xml:space="preserve"> Выпускная квалификационная работа способствует систематизации и закре</w:t>
      </w:r>
      <w:r w:rsidRPr="00D265EC">
        <w:rPr>
          <w:rFonts w:ascii="Times New Roman" w:hAnsi="Times New Roman" w:cs="Times New Roman"/>
        </w:rPr>
        <w:softHyphen/>
        <w:t xml:space="preserve">плению знаний </w:t>
      </w:r>
      <w:r w:rsidR="00D265EC" w:rsidRPr="00D265EC">
        <w:rPr>
          <w:rFonts w:ascii="Times New Roman" w:hAnsi="Times New Roman" w:cs="Times New Roman"/>
          <w:color w:val="auto"/>
        </w:rPr>
        <w:t>обучающегося</w:t>
      </w:r>
      <w:r w:rsidRPr="00D265EC">
        <w:rPr>
          <w:rFonts w:ascii="Times New Roman" w:hAnsi="Times New Roman" w:cs="Times New Roman"/>
        </w:rPr>
        <w:t xml:space="preserve"> по профессии при решении конкретных задач, а так</w:t>
      </w:r>
      <w:r w:rsidRPr="00D265EC">
        <w:rPr>
          <w:rFonts w:ascii="Times New Roman" w:hAnsi="Times New Roman" w:cs="Times New Roman"/>
        </w:rPr>
        <w:softHyphen/>
        <w:t>же выяснению уровня подготовки выпускника к самостоятельной работе.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2.3 На государственную итоговую аттестацию </w:t>
      </w:r>
      <w:r w:rsidRPr="00D265EC">
        <w:rPr>
          <w:rFonts w:ascii="Times New Roman" w:hAnsi="Times New Roman" w:cs="Times New Roman"/>
          <w:color w:val="auto"/>
        </w:rPr>
        <w:t>выпускник</w:t>
      </w:r>
      <w:r w:rsidRPr="00D265EC">
        <w:rPr>
          <w:rFonts w:ascii="Times New Roman" w:hAnsi="Times New Roman" w:cs="Times New Roman"/>
        </w:rPr>
        <w:t xml:space="preserve"> может представить порт</w:t>
      </w:r>
      <w:r w:rsidRPr="00D265EC">
        <w:rPr>
          <w:rFonts w:ascii="Times New Roman" w:hAnsi="Times New Roman" w:cs="Times New Roman"/>
        </w:rPr>
        <w:softHyphen/>
        <w:t>фолио индивидуальных образовательных (профессиональных) достижений, свиде</w:t>
      </w:r>
      <w:r w:rsidRPr="00D265EC">
        <w:rPr>
          <w:rFonts w:ascii="Times New Roman" w:hAnsi="Times New Roman" w:cs="Times New Roman"/>
        </w:rPr>
        <w:softHyphen/>
        <w:t>тельствующих об оценках его квалификации (сертификаты, дипломы и грамоты по результатам участия в олимпиадах, конкурсах, выставках, характеристики с места прохождения практики или с места работы и т.д.).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3. Объем времени на подготовку и проведение государственной итоговой аттестации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Федеральным государственным образовательным стандартом среднего профессионального образования по профессии</w:t>
      </w:r>
      <w:r w:rsidRPr="00D265EC">
        <w:rPr>
          <w:rFonts w:ascii="Times New Roman" w:hAnsi="Times New Roman" w:cs="Times New Roman"/>
          <w:b/>
        </w:rPr>
        <w:t xml:space="preserve"> </w:t>
      </w:r>
      <w:r w:rsidRPr="00D265EC">
        <w:rPr>
          <w:rFonts w:ascii="Times New Roman" w:hAnsi="Times New Roman" w:cs="Times New Roman"/>
        </w:rPr>
        <w:t>240101.03 Оператор нефтепереработки</w:t>
      </w:r>
      <w:r w:rsidRPr="00D265EC">
        <w:rPr>
          <w:rStyle w:val="a9"/>
          <w:rFonts w:ascii="Times New Roman" w:hAnsi="Times New Roman" w:cs="Times New Roman"/>
          <w:i w:val="0"/>
          <w:sz w:val="24"/>
          <w:szCs w:val="24"/>
        </w:rPr>
        <w:t>,</w:t>
      </w:r>
      <w:r w:rsidRPr="00D265EC">
        <w:rPr>
          <w:rStyle w:val="6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65EC">
        <w:rPr>
          <w:rFonts w:ascii="Times New Roman" w:hAnsi="Times New Roman" w:cs="Times New Roman"/>
        </w:rPr>
        <w:t>рабочим учеб</w:t>
      </w:r>
      <w:r w:rsidRPr="00D265EC">
        <w:rPr>
          <w:rFonts w:ascii="Times New Roman" w:hAnsi="Times New Roman" w:cs="Times New Roman"/>
        </w:rPr>
        <w:softHyphen/>
        <w:t>ным планом и календарным учебным графиком отведено на подготовку и проведе</w:t>
      </w:r>
      <w:r w:rsidRPr="00D265EC">
        <w:rPr>
          <w:rFonts w:ascii="Times New Roman" w:hAnsi="Times New Roman" w:cs="Times New Roman"/>
        </w:rPr>
        <w:softHyphen/>
        <w:t>ние государственной итоговой аттестации 2 недели.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Основные сроки проведения государственной итоговой аттестации определе</w:t>
      </w:r>
      <w:r w:rsidRPr="00D265EC">
        <w:rPr>
          <w:rFonts w:ascii="Times New Roman" w:hAnsi="Times New Roman" w:cs="Times New Roman"/>
        </w:rPr>
        <w:softHyphen/>
        <w:t>ны календарным учебным графиком на 20</w:t>
      </w:r>
      <w:r w:rsidR="0052579C">
        <w:rPr>
          <w:rFonts w:ascii="Times New Roman" w:hAnsi="Times New Roman" w:cs="Times New Roman"/>
        </w:rPr>
        <w:t>2</w:t>
      </w:r>
      <w:r w:rsidR="002925AE">
        <w:rPr>
          <w:rFonts w:ascii="Times New Roman" w:hAnsi="Times New Roman" w:cs="Times New Roman"/>
        </w:rPr>
        <w:t>4</w:t>
      </w:r>
      <w:r w:rsidRPr="00D265EC">
        <w:rPr>
          <w:rFonts w:ascii="Times New Roman" w:hAnsi="Times New Roman" w:cs="Times New Roman"/>
        </w:rPr>
        <w:t>/20</w:t>
      </w:r>
      <w:r w:rsidR="00F53E99">
        <w:rPr>
          <w:rFonts w:ascii="Times New Roman" w:hAnsi="Times New Roman" w:cs="Times New Roman"/>
        </w:rPr>
        <w:t>2</w:t>
      </w:r>
      <w:r w:rsidR="002925AE">
        <w:rPr>
          <w:rFonts w:ascii="Times New Roman" w:hAnsi="Times New Roman" w:cs="Times New Roman"/>
        </w:rPr>
        <w:t>5</w:t>
      </w:r>
      <w:r w:rsidRPr="00D265EC">
        <w:rPr>
          <w:rFonts w:ascii="Times New Roman" w:hAnsi="Times New Roman" w:cs="Times New Roman"/>
        </w:rPr>
        <w:t xml:space="preserve"> учебный год: с «15»  июня по «28» июня 20</w:t>
      </w:r>
      <w:r w:rsidR="00F53E99">
        <w:rPr>
          <w:rFonts w:ascii="Times New Roman" w:hAnsi="Times New Roman" w:cs="Times New Roman"/>
        </w:rPr>
        <w:t>2</w:t>
      </w:r>
      <w:r w:rsidR="00FE6A8A">
        <w:rPr>
          <w:rFonts w:ascii="Times New Roman" w:hAnsi="Times New Roman" w:cs="Times New Roman"/>
        </w:rPr>
        <w:t>5</w:t>
      </w:r>
      <w:r w:rsidRPr="00D265EC">
        <w:rPr>
          <w:rFonts w:ascii="Times New Roman" w:hAnsi="Times New Roman" w:cs="Times New Roman"/>
        </w:rPr>
        <w:t>г.</w:t>
      </w:r>
    </w:p>
    <w:p w:rsidR="002C58E3" w:rsidRPr="00D265EC" w:rsidRDefault="002C58E3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4. Условия подготовки и процедура проведения государственной итоговой аттестации выпускников</w:t>
      </w: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4.1 Подготовительный период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4.1.1. Не менее чем за шесть месяцев до государственной итоговой аттестации разрабатываются: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-программа государственной итоговой аттестации;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-требования к вы</w:t>
      </w:r>
      <w:r w:rsidR="007800CC" w:rsidRPr="00D265EC">
        <w:rPr>
          <w:rFonts w:ascii="Times New Roman" w:hAnsi="Times New Roman" w:cs="Times New Roman"/>
        </w:rPr>
        <w:t>пускной квалификационной работе.</w:t>
      </w:r>
    </w:p>
    <w:p w:rsidR="00EF70CB" w:rsidRPr="00D265EC" w:rsidRDefault="002C58E3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Программа государственной итоговой аттестации </w:t>
      </w:r>
      <w:r w:rsidR="00195C2B">
        <w:rPr>
          <w:rFonts w:ascii="Times New Roman" w:hAnsi="Times New Roman" w:cs="Times New Roman"/>
        </w:rPr>
        <w:t xml:space="preserve"> рассматривается на заседании педагогического совета,  </w:t>
      </w:r>
      <w:r w:rsidR="00EF70CB" w:rsidRPr="00D265EC">
        <w:rPr>
          <w:rFonts w:ascii="Times New Roman" w:hAnsi="Times New Roman" w:cs="Times New Roman"/>
        </w:rPr>
        <w:t>утвержда</w:t>
      </w:r>
      <w:r w:rsidRPr="00D265EC">
        <w:rPr>
          <w:rFonts w:ascii="Times New Roman" w:hAnsi="Times New Roman" w:cs="Times New Roman"/>
        </w:rPr>
        <w:t>е</w:t>
      </w:r>
      <w:r w:rsidR="00EF70CB" w:rsidRPr="00D265EC">
        <w:rPr>
          <w:rFonts w:ascii="Times New Roman" w:hAnsi="Times New Roman" w:cs="Times New Roman"/>
        </w:rPr>
        <w:t>тся директором</w:t>
      </w:r>
      <w:r w:rsidR="00597644">
        <w:rPr>
          <w:rFonts w:ascii="Times New Roman" w:hAnsi="Times New Roman" w:cs="Times New Roman"/>
        </w:rPr>
        <w:t xml:space="preserve"> колледжа,</w:t>
      </w:r>
      <w:r w:rsidR="00EF70CB" w:rsidRPr="00D265EC">
        <w:rPr>
          <w:rFonts w:ascii="Times New Roman" w:hAnsi="Times New Roman" w:cs="Times New Roman"/>
        </w:rPr>
        <w:t xml:space="preserve">  и доводятся до сведения </w:t>
      </w:r>
      <w:r w:rsidR="00D265EC">
        <w:rPr>
          <w:rFonts w:ascii="Times New Roman" w:hAnsi="Times New Roman" w:cs="Times New Roman"/>
        </w:rPr>
        <w:t>обучающихся</w:t>
      </w:r>
      <w:r w:rsidR="00EF70CB" w:rsidRPr="00D265EC">
        <w:rPr>
          <w:rFonts w:ascii="Times New Roman" w:hAnsi="Times New Roman" w:cs="Times New Roman"/>
        </w:rPr>
        <w:t>.</w:t>
      </w:r>
    </w:p>
    <w:p w:rsidR="002C58E3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4.1.2.</w:t>
      </w:r>
      <w:r w:rsidRPr="00D265EC">
        <w:rPr>
          <w:rFonts w:ascii="Times New Roman" w:hAnsi="Times New Roman" w:cs="Times New Roman"/>
        </w:rPr>
        <w:t xml:space="preserve"> Темы выпускной квалификационной работы </w:t>
      </w: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(далее</w:t>
      </w:r>
      <w:r w:rsidRPr="00D265EC">
        <w:rPr>
          <w:rFonts w:ascii="Times New Roman" w:hAnsi="Times New Roman" w:cs="Times New Roman"/>
        </w:rPr>
        <w:t xml:space="preserve"> — </w:t>
      </w: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ВКР),</w:t>
      </w:r>
      <w:r w:rsidRPr="00D265EC">
        <w:rPr>
          <w:rFonts w:ascii="Times New Roman" w:hAnsi="Times New Roman" w:cs="Times New Roman"/>
        </w:rPr>
        <w:t xml:space="preserve"> соответству</w:t>
      </w:r>
      <w:r w:rsidRPr="00D265EC">
        <w:rPr>
          <w:rFonts w:ascii="Times New Roman" w:hAnsi="Times New Roman" w:cs="Times New Roman"/>
        </w:rPr>
        <w:softHyphen/>
        <w:t xml:space="preserve">ющие содержанию одного или нескольких профессиональных модулей, входящих в образовательную программу, рассматриваются на заседании методической </w:t>
      </w:r>
      <w:r w:rsidR="002C58E3" w:rsidRPr="00D265EC">
        <w:rPr>
          <w:rFonts w:ascii="Times New Roman" w:hAnsi="Times New Roman" w:cs="Times New Roman"/>
        </w:rPr>
        <w:t>цикло</w:t>
      </w:r>
      <w:r w:rsidR="002C58E3" w:rsidRPr="00D265EC">
        <w:rPr>
          <w:rFonts w:ascii="Times New Roman" w:hAnsi="Times New Roman" w:cs="Times New Roman"/>
        </w:rPr>
        <w:softHyphen/>
        <w:t>вой комиссии и согласовываются</w:t>
      </w:r>
      <w:r w:rsidRPr="00D265EC">
        <w:rPr>
          <w:rFonts w:ascii="Times New Roman" w:hAnsi="Times New Roman" w:cs="Times New Roman"/>
        </w:rPr>
        <w:t xml:space="preserve"> заместителем директора</w:t>
      </w:r>
      <w:r w:rsidR="002C58E3" w:rsidRPr="00D265EC">
        <w:rPr>
          <w:rFonts w:ascii="Times New Roman" w:hAnsi="Times New Roman" w:cs="Times New Roman"/>
        </w:rPr>
        <w:t>.</w:t>
      </w:r>
      <w:r w:rsidRPr="00D265EC">
        <w:rPr>
          <w:rFonts w:ascii="Times New Roman" w:hAnsi="Times New Roman" w:cs="Times New Roman"/>
        </w:rPr>
        <w:t xml:space="preserve"> </w:t>
      </w:r>
    </w:p>
    <w:p w:rsidR="002C58E3" w:rsidRPr="00D265EC" w:rsidRDefault="00EF70CB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4.1.3. </w:t>
      </w:r>
      <w:r w:rsidR="00597644">
        <w:rPr>
          <w:rFonts w:ascii="Times New Roman" w:hAnsi="Times New Roman" w:cs="Times New Roman"/>
        </w:rPr>
        <w:t xml:space="preserve">Обучающемуся </w:t>
      </w:r>
      <w:r w:rsidR="002C58E3" w:rsidRPr="00D265EC">
        <w:rPr>
          <w:rFonts w:ascii="Times New Roman" w:hAnsi="Times New Roman" w:cs="Times New Roman"/>
        </w:rPr>
        <w:t xml:space="preserve">предоставляется право выбора темы </w:t>
      </w:r>
      <w:r w:rsidR="008C70FF">
        <w:rPr>
          <w:rFonts w:ascii="Times New Roman" w:hAnsi="Times New Roman" w:cs="Times New Roman"/>
        </w:rPr>
        <w:t>ПЭР</w:t>
      </w:r>
      <w:r w:rsidR="002C58E3" w:rsidRPr="00D265EC">
        <w:rPr>
          <w:rFonts w:ascii="Times New Roman" w:hAnsi="Times New Roman" w:cs="Times New Roman"/>
        </w:rPr>
        <w:t>, а также право пред</w:t>
      </w:r>
      <w:r w:rsidR="002C58E3" w:rsidRPr="00D265EC">
        <w:rPr>
          <w:rFonts w:ascii="Times New Roman" w:hAnsi="Times New Roman" w:cs="Times New Roman"/>
        </w:rPr>
        <w:softHyphen/>
        <w:t>ложения своей темы с необходимым обоснованием целесообразности ее разработ</w:t>
      </w:r>
      <w:r w:rsidR="002C58E3" w:rsidRPr="00D265EC">
        <w:rPr>
          <w:rFonts w:ascii="Times New Roman" w:hAnsi="Times New Roman" w:cs="Times New Roman"/>
        </w:rPr>
        <w:softHyphen/>
        <w:t>ки для практического применения</w:t>
      </w:r>
      <w:r w:rsidR="00CF7FA7">
        <w:rPr>
          <w:rFonts w:ascii="Times New Roman" w:hAnsi="Times New Roman" w:cs="Times New Roman"/>
        </w:rPr>
        <w:t xml:space="preserve"> (Приложение 1)</w:t>
      </w:r>
      <w:r w:rsidR="002C58E3" w:rsidRPr="00D265EC">
        <w:rPr>
          <w:rFonts w:ascii="Times New Roman" w:hAnsi="Times New Roman" w:cs="Times New Roman"/>
        </w:rPr>
        <w:t>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4.1.</w:t>
      </w:r>
      <w:r w:rsidR="00FE6A8A">
        <w:rPr>
          <w:rFonts w:ascii="Times New Roman" w:hAnsi="Times New Roman" w:cs="Times New Roman"/>
        </w:rPr>
        <w:t>4</w:t>
      </w:r>
      <w:r w:rsidRPr="00D265EC">
        <w:rPr>
          <w:rFonts w:ascii="Times New Roman" w:hAnsi="Times New Roman" w:cs="Times New Roman"/>
        </w:rPr>
        <w:t xml:space="preserve"> По утвержденным темам разрабатываются индивидуальные задания для каждого </w:t>
      </w:r>
      <w:r w:rsidR="00597644">
        <w:rPr>
          <w:rFonts w:ascii="Times New Roman" w:hAnsi="Times New Roman" w:cs="Times New Roman"/>
        </w:rPr>
        <w:t>обучающегося</w:t>
      </w:r>
      <w:r w:rsidRPr="00D265EC">
        <w:rPr>
          <w:rFonts w:ascii="Times New Roman" w:hAnsi="Times New Roman" w:cs="Times New Roman"/>
        </w:rPr>
        <w:t>. Задания подписываются руководителем ВКР и утверждаются за</w:t>
      </w:r>
      <w:r w:rsidRPr="00D265EC">
        <w:rPr>
          <w:rFonts w:ascii="Times New Roman" w:hAnsi="Times New Roman" w:cs="Times New Roman"/>
        </w:rPr>
        <w:softHyphen/>
        <w:t>местителем директора.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4.1.</w:t>
      </w:r>
      <w:r w:rsidR="00FE6A8A">
        <w:rPr>
          <w:rFonts w:ascii="Times New Roman" w:hAnsi="Times New Roman" w:cs="Times New Roman"/>
        </w:rPr>
        <w:t>5</w:t>
      </w:r>
      <w:r w:rsidRPr="00D265EC">
        <w:rPr>
          <w:rFonts w:ascii="Times New Roman" w:hAnsi="Times New Roman" w:cs="Times New Roman"/>
        </w:rPr>
        <w:t xml:space="preserve">. Закрепление за </w:t>
      </w:r>
      <w:r w:rsidR="00597644">
        <w:rPr>
          <w:rFonts w:ascii="Times New Roman" w:hAnsi="Times New Roman" w:cs="Times New Roman"/>
        </w:rPr>
        <w:t>обучающимися</w:t>
      </w:r>
      <w:r w:rsidRPr="00D265EC">
        <w:rPr>
          <w:rFonts w:ascii="Times New Roman" w:hAnsi="Times New Roman" w:cs="Times New Roman"/>
        </w:rPr>
        <w:t xml:space="preserve"> тем ВКР, на</w:t>
      </w:r>
      <w:r w:rsidRPr="00D265EC">
        <w:rPr>
          <w:rFonts w:ascii="Times New Roman" w:hAnsi="Times New Roman" w:cs="Times New Roman"/>
        </w:rPr>
        <w:softHyphen/>
        <w:t>значение руководителей</w:t>
      </w:r>
      <w:r w:rsidR="002C58E3" w:rsidRPr="00D265EC">
        <w:rPr>
          <w:rFonts w:ascii="Times New Roman" w:hAnsi="Times New Roman" w:cs="Times New Roman"/>
        </w:rPr>
        <w:t xml:space="preserve"> и консультантов и сроков выполнения</w:t>
      </w:r>
      <w:r w:rsidRPr="00D265EC">
        <w:rPr>
          <w:rFonts w:ascii="Times New Roman" w:hAnsi="Times New Roman" w:cs="Times New Roman"/>
        </w:rPr>
        <w:t xml:space="preserve"> осуществляются приказом директора ГАПОУ «ОГК» не позднее, чем за шесть месяцев до сроков защиты ВКР.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4.1.</w:t>
      </w:r>
      <w:r w:rsidR="00FE6A8A">
        <w:rPr>
          <w:rFonts w:ascii="Times New Roman" w:hAnsi="Times New Roman" w:cs="Times New Roman"/>
        </w:rPr>
        <w:t>6</w:t>
      </w:r>
      <w:r w:rsidRPr="00D265EC">
        <w:rPr>
          <w:rFonts w:ascii="Times New Roman" w:hAnsi="Times New Roman" w:cs="Times New Roman"/>
        </w:rPr>
        <w:t>. На этапе подготовки к государственной итоговой аттестации подготавлива</w:t>
      </w:r>
      <w:r w:rsidRPr="00D265EC">
        <w:rPr>
          <w:rFonts w:ascii="Times New Roman" w:hAnsi="Times New Roman" w:cs="Times New Roman"/>
        </w:rPr>
        <w:softHyphen/>
        <w:t>ются следующие документы и бланки для обеспечения работы ГЭК: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-приказ </w:t>
      </w:r>
      <w:r w:rsidR="00914E48" w:rsidRPr="00D265EC">
        <w:rPr>
          <w:rFonts w:ascii="Times New Roman" w:hAnsi="Times New Roman" w:cs="Times New Roman"/>
        </w:rPr>
        <w:t>м</w:t>
      </w:r>
      <w:r w:rsidRPr="00D265EC">
        <w:rPr>
          <w:rFonts w:ascii="Times New Roman" w:hAnsi="Times New Roman" w:cs="Times New Roman"/>
        </w:rPr>
        <w:t>инистерства образования Оренбургской области с утверждением председателя государственной экзаменационной ко</w:t>
      </w:r>
      <w:r w:rsidRPr="00D265EC">
        <w:rPr>
          <w:rFonts w:ascii="Times New Roman" w:hAnsi="Times New Roman" w:cs="Times New Roman"/>
        </w:rPr>
        <w:softHyphen/>
        <w:t>миссии (по представлению кандидатур профессиональной образовательной орга</w:t>
      </w:r>
      <w:r w:rsidRPr="00D265EC">
        <w:rPr>
          <w:rFonts w:ascii="Times New Roman" w:hAnsi="Times New Roman" w:cs="Times New Roman"/>
        </w:rPr>
        <w:softHyphen/>
        <w:t>низацией);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-приказ о состав</w:t>
      </w:r>
      <w:r w:rsidR="00914E48" w:rsidRPr="00D265EC">
        <w:rPr>
          <w:rFonts w:ascii="Times New Roman" w:hAnsi="Times New Roman" w:cs="Times New Roman"/>
        </w:rPr>
        <w:t>ах</w:t>
      </w:r>
      <w:r w:rsidRPr="00D265EC">
        <w:rPr>
          <w:rFonts w:ascii="Times New Roman" w:hAnsi="Times New Roman" w:cs="Times New Roman"/>
        </w:rPr>
        <w:t xml:space="preserve"> государственной экзаменационной </w:t>
      </w:r>
      <w:r w:rsidR="00597644">
        <w:rPr>
          <w:rFonts w:ascii="Times New Roman" w:hAnsi="Times New Roman" w:cs="Times New Roman"/>
        </w:rPr>
        <w:t xml:space="preserve"> и а</w:t>
      </w:r>
      <w:r w:rsidRPr="00D265EC">
        <w:rPr>
          <w:rFonts w:ascii="Times New Roman" w:hAnsi="Times New Roman" w:cs="Times New Roman"/>
        </w:rPr>
        <w:t>пе</w:t>
      </w:r>
      <w:r w:rsidR="00597644">
        <w:rPr>
          <w:rFonts w:ascii="Times New Roman" w:hAnsi="Times New Roman" w:cs="Times New Roman"/>
        </w:rPr>
        <w:t>л</w:t>
      </w:r>
      <w:r w:rsidRPr="00D265EC">
        <w:rPr>
          <w:rFonts w:ascii="Times New Roman" w:hAnsi="Times New Roman" w:cs="Times New Roman"/>
        </w:rPr>
        <w:t>ляционной комиссий;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-приказ о закреплении тем выпускных квалификационных работ; 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-сводная ведомость итоговых оценок за весь курс обучения;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-приказ о допуске к государственной итоговой аттестации;</w:t>
      </w:r>
    </w:p>
    <w:p w:rsidR="007800CC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lastRenderedPageBreak/>
        <w:t>-</w:t>
      </w:r>
      <w:r w:rsidR="0049113F">
        <w:rPr>
          <w:rFonts w:ascii="Times New Roman" w:hAnsi="Times New Roman" w:cs="Times New Roman"/>
        </w:rPr>
        <w:t>график</w:t>
      </w:r>
      <w:r w:rsidRPr="00D265EC">
        <w:rPr>
          <w:rFonts w:ascii="Times New Roman" w:hAnsi="Times New Roman" w:cs="Times New Roman"/>
        </w:rPr>
        <w:t xml:space="preserve"> защиты ВКР</w:t>
      </w:r>
      <w:r w:rsidR="007800CC" w:rsidRPr="00D265EC">
        <w:rPr>
          <w:rFonts w:ascii="Times New Roman" w:hAnsi="Times New Roman" w:cs="Times New Roman"/>
        </w:rPr>
        <w:t>;</w:t>
      </w:r>
    </w:p>
    <w:p w:rsidR="00EF70CB" w:rsidRPr="00D265EC" w:rsidRDefault="007800CC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бланки протоколов заседания ГЭК</w:t>
      </w:r>
      <w:r w:rsidR="00EF70CB" w:rsidRPr="00D265EC">
        <w:rPr>
          <w:rFonts w:ascii="Times New Roman" w:hAnsi="Times New Roman" w:cs="Times New Roman"/>
        </w:rPr>
        <w:t>.</w:t>
      </w:r>
    </w:p>
    <w:p w:rsidR="00EF70CB" w:rsidRPr="00D265EC" w:rsidRDefault="00EF70CB" w:rsidP="00EF70CB">
      <w:pPr>
        <w:pStyle w:val="ab"/>
        <w:jc w:val="both"/>
        <w:rPr>
          <w:rFonts w:ascii="Times New Roman" w:hAnsi="Times New Roman" w:cs="Times New Roman"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4.2. Руководство выпускной квалификационной работы</w:t>
      </w:r>
      <w:r w:rsidR="0031637D">
        <w:rPr>
          <w:rFonts w:ascii="Times New Roman" w:hAnsi="Times New Roman" w:cs="Times New Roman"/>
          <w:b/>
        </w:rPr>
        <w:t xml:space="preserve"> (ПЭР)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4.2.1 Для подготовки выпускной квалификационной работы </w:t>
      </w:r>
      <w:r w:rsidR="00CF506B">
        <w:rPr>
          <w:rFonts w:ascii="Times New Roman" w:hAnsi="Times New Roman" w:cs="Times New Roman"/>
        </w:rPr>
        <w:t>обучающемуся</w:t>
      </w:r>
      <w:r w:rsidRPr="00D265EC">
        <w:rPr>
          <w:rFonts w:ascii="Times New Roman" w:hAnsi="Times New Roman" w:cs="Times New Roman"/>
        </w:rPr>
        <w:t xml:space="preserve"> назна</w:t>
      </w:r>
      <w:r w:rsidRPr="00D265EC">
        <w:rPr>
          <w:rFonts w:ascii="Times New Roman" w:hAnsi="Times New Roman" w:cs="Times New Roman"/>
        </w:rPr>
        <w:softHyphen/>
        <w:t>чается руко</w:t>
      </w:r>
      <w:r w:rsidR="006E284B">
        <w:rPr>
          <w:rFonts w:ascii="Times New Roman" w:hAnsi="Times New Roman" w:cs="Times New Roman"/>
        </w:rPr>
        <w:t xml:space="preserve">водитель и, при необходимости, </w:t>
      </w:r>
      <w:r w:rsidRPr="00D265EC">
        <w:rPr>
          <w:rFonts w:ascii="Times New Roman" w:hAnsi="Times New Roman" w:cs="Times New Roman"/>
        </w:rPr>
        <w:t xml:space="preserve">консультанты по отдельным частям ВКР. 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К руководству ВКР привлекаются высококвалифицированные специалисты из чис</w:t>
      </w:r>
      <w:r w:rsidRPr="00D265EC">
        <w:rPr>
          <w:rFonts w:ascii="Times New Roman" w:hAnsi="Times New Roman" w:cs="Times New Roman"/>
        </w:rPr>
        <w:softHyphen/>
        <w:t>ла педагогических работников ГАПОУ «ОГК», имеющих высшее профессиональное образо</w:t>
      </w:r>
      <w:r w:rsidRPr="00D265EC">
        <w:rPr>
          <w:rFonts w:ascii="Times New Roman" w:hAnsi="Times New Roman" w:cs="Times New Roman"/>
        </w:rPr>
        <w:softHyphen/>
        <w:t xml:space="preserve">вание, соответствующее профилю специальности. 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4.2.2.</w:t>
      </w:r>
      <w:r w:rsidRPr="00D265EC">
        <w:rPr>
          <w:rFonts w:ascii="Times New Roman" w:hAnsi="Times New Roman" w:cs="Times New Roman"/>
        </w:rPr>
        <w:t xml:space="preserve"> Руководитель ВКР: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-разрабатывает индивидуальные задания по выполнению ВКР; 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-оказывает помощь </w:t>
      </w:r>
      <w:r w:rsidR="00CF506B">
        <w:rPr>
          <w:rFonts w:ascii="Times New Roman" w:hAnsi="Times New Roman" w:cs="Times New Roman"/>
        </w:rPr>
        <w:t>обучающимся</w:t>
      </w:r>
      <w:r w:rsidRPr="00D265EC">
        <w:rPr>
          <w:rFonts w:ascii="Times New Roman" w:hAnsi="Times New Roman" w:cs="Times New Roman"/>
        </w:rPr>
        <w:t xml:space="preserve"> в разработке плана ВКР;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-совместно с </w:t>
      </w:r>
      <w:r w:rsidR="00CF506B">
        <w:rPr>
          <w:rFonts w:ascii="Times New Roman" w:hAnsi="Times New Roman" w:cs="Times New Roman"/>
        </w:rPr>
        <w:t>обучающимся</w:t>
      </w:r>
      <w:r w:rsidRPr="00D265EC">
        <w:rPr>
          <w:rFonts w:ascii="Times New Roman" w:hAnsi="Times New Roman" w:cs="Times New Roman"/>
        </w:rPr>
        <w:t xml:space="preserve"> разрабатывает индивидуальный график выполне</w:t>
      </w:r>
      <w:r w:rsidRPr="00D265EC">
        <w:rPr>
          <w:rFonts w:ascii="Times New Roman" w:hAnsi="Times New Roman" w:cs="Times New Roman"/>
        </w:rPr>
        <w:softHyphen/>
        <w:t>ния ВКР;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-консультирует закрепленных за ним </w:t>
      </w:r>
      <w:r w:rsidR="00CF506B">
        <w:rPr>
          <w:rFonts w:ascii="Times New Roman" w:hAnsi="Times New Roman" w:cs="Times New Roman"/>
        </w:rPr>
        <w:t>обучающихся</w:t>
      </w:r>
      <w:r w:rsidRPr="00D265EC">
        <w:rPr>
          <w:rFonts w:ascii="Times New Roman" w:hAnsi="Times New Roman" w:cs="Times New Roman"/>
        </w:rPr>
        <w:t xml:space="preserve"> по вопросам содержания и последовательности выполнения ВКР;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-оказывает </w:t>
      </w:r>
      <w:r w:rsidR="00CF506B">
        <w:rPr>
          <w:rFonts w:ascii="Times New Roman" w:hAnsi="Times New Roman" w:cs="Times New Roman"/>
        </w:rPr>
        <w:t>обучающимся</w:t>
      </w:r>
      <w:r w:rsidRPr="00D265EC">
        <w:rPr>
          <w:rFonts w:ascii="Times New Roman" w:hAnsi="Times New Roman" w:cs="Times New Roman"/>
        </w:rPr>
        <w:t xml:space="preserve"> помощь в подборе необходимой литературы;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-осуществляет контроль за ходом выполнения ВКР в соответствии с установ</w:t>
      </w:r>
      <w:r w:rsidRPr="00D265EC">
        <w:rPr>
          <w:rFonts w:ascii="Times New Roman" w:hAnsi="Times New Roman" w:cs="Times New Roman"/>
        </w:rPr>
        <w:softHyphen/>
        <w:t>ленным графиком;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-оказывает помощь </w:t>
      </w:r>
      <w:r w:rsidR="00CF506B">
        <w:rPr>
          <w:rFonts w:ascii="Times New Roman" w:hAnsi="Times New Roman" w:cs="Times New Roman"/>
        </w:rPr>
        <w:t>обучающимся</w:t>
      </w:r>
      <w:r w:rsidRPr="00D265EC">
        <w:rPr>
          <w:rFonts w:ascii="Times New Roman" w:hAnsi="Times New Roman" w:cs="Times New Roman"/>
        </w:rPr>
        <w:t xml:space="preserve"> в подготовке презентации и выступления на за</w:t>
      </w:r>
      <w:r w:rsidRPr="00D265EC">
        <w:rPr>
          <w:rFonts w:ascii="Times New Roman" w:hAnsi="Times New Roman" w:cs="Times New Roman"/>
        </w:rPr>
        <w:softHyphen/>
        <w:t>щите ВКР;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-подготавливает отзыв на ВКР.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Основная функция преподавателя-консультанта –</w:t>
      </w:r>
      <w:r w:rsidR="00CF506B">
        <w:rPr>
          <w:rFonts w:ascii="Times New Roman" w:hAnsi="Times New Roman" w:cs="Times New Roman"/>
        </w:rPr>
        <w:t xml:space="preserve"> </w:t>
      </w:r>
      <w:r w:rsidRPr="00D265EC">
        <w:rPr>
          <w:rFonts w:ascii="Times New Roman" w:hAnsi="Times New Roman" w:cs="Times New Roman"/>
        </w:rPr>
        <w:t>консультирование по вопросам содержания и последовательности выполнения соответствующей части работы.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4.2.3.</w:t>
      </w:r>
      <w:r w:rsidRPr="00D265EC">
        <w:rPr>
          <w:rFonts w:ascii="Times New Roman" w:hAnsi="Times New Roman" w:cs="Times New Roman"/>
        </w:rPr>
        <w:t xml:space="preserve"> Часы консультирования входят в общие часы руководства ВКР и распределяются между руководителем и консультантом (ами).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4.2.4 По завершении выпускником написания ВКР руководитель подписы</w:t>
      </w:r>
      <w:r w:rsidRPr="00D265EC">
        <w:rPr>
          <w:rFonts w:ascii="Times New Roman" w:hAnsi="Times New Roman" w:cs="Times New Roman"/>
        </w:rPr>
        <w:softHyphen/>
        <w:t>вает ее и вместе с заданием и своим письменным отзывом передает в учебную часть, в сроки за неделю до 15 июня текущего года.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4.3. Защита выпускной квалификационной работы</w:t>
      </w:r>
    </w:p>
    <w:p w:rsidR="007800CC" w:rsidRPr="00D265EC" w:rsidRDefault="00EF70CB" w:rsidP="007800CC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4.3.1 </w:t>
      </w:r>
      <w:r w:rsidR="007800CC" w:rsidRPr="00D265EC">
        <w:rPr>
          <w:rFonts w:ascii="Times New Roman" w:hAnsi="Times New Roman" w:cs="Times New Roman"/>
          <w:shd w:val="clear" w:color="auto" w:fill="FFFFFF"/>
        </w:rPr>
        <w:t xml:space="preserve">К государственной итоговой аттестации допускается </w:t>
      </w:r>
      <w:r w:rsidR="009E06CA">
        <w:rPr>
          <w:rFonts w:ascii="Times New Roman" w:hAnsi="Times New Roman" w:cs="Times New Roman"/>
          <w:shd w:val="clear" w:color="auto" w:fill="FFFFFF"/>
        </w:rPr>
        <w:t>обучающийся</w:t>
      </w:r>
      <w:r w:rsidR="007800CC" w:rsidRPr="00D265EC">
        <w:rPr>
          <w:rFonts w:ascii="Times New Roman" w:hAnsi="Times New Roman" w:cs="Times New Roman"/>
          <w:shd w:val="clear" w:color="auto" w:fill="FFFFFF"/>
        </w:rPr>
        <w:t>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</w:t>
      </w:r>
      <w:r w:rsidR="007800CC" w:rsidRPr="00D265EC">
        <w:rPr>
          <w:rFonts w:ascii="Times New Roman" w:hAnsi="Times New Roman" w:cs="Times New Roman"/>
        </w:rPr>
        <w:t>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4.3.2.</w:t>
      </w:r>
      <w:r w:rsidRPr="00D265EC">
        <w:rPr>
          <w:rFonts w:ascii="Times New Roman" w:hAnsi="Times New Roman" w:cs="Times New Roman"/>
        </w:rPr>
        <w:t xml:space="preserve"> Защита ВКР проводится на открытом заседании ГЭК с участием не менее двух третей ее состава.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4.3.3. </w:t>
      </w:r>
      <w:r w:rsidR="009E06CA">
        <w:rPr>
          <w:rFonts w:ascii="Times New Roman" w:hAnsi="Times New Roman" w:cs="Times New Roman"/>
        </w:rPr>
        <w:t>Обучающимся</w:t>
      </w:r>
      <w:r w:rsidRPr="00D265EC">
        <w:rPr>
          <w:rFonts w:ascii="Times New Roman" w:hAnsi="Times New Roman" w:cs="Times New Roman"/>
        </w:rPr>
        <w:t xml:space="preserve"> во время проведения ГИА запрещается иметь при себе и использовать средства связи.</w:t>
      </w:r>
    </w:p>
    <w:p w:rsidR="00BD58A6" w:rsidRPr="00D265EC" w:rsidRDefault="00EF70CB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4.3.4. </w:t>
      </w:r>
      <w:r w:rsidR="00BD58A6" w:rsidRPr="00D265EC">
        <w:rPr>
          <w:rFonts w:ascii="Times New Roman" w:hAnsi="Times New Roman" w:cs="Times New Roman"/>
        </w:rPr>
        <w:t>На защиту ПЭР отводится не более 30 мин. на одного вы</w:t>
      </w:r>
      <w:r w:rsidR="00BD58A6" w:rsidRPr="00D265EC">
        <w:rPr>
          <w:rFonts w:ascii="Times New Roman" w:hAnsi="Times New Roman" w:cs="Times New Roman"/>
        </w:rPr>
        <w:softHyphen/>
        <w:t>пускника.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Процедура защиты включает: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-доклад выпускника (не более 7 минут);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-чтение отзыва;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-вопросы членов комиссии;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-ответы выпускника на вопросы членов ГЭК.</w:t>
      </w:r>
    </w:p>
    <w:p w:rsidR="00D3056A" w:rsidRPr="00D265EC" w:rsidRDefault="00BD58A6" w:rsidP="00D3056A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4.3.5. </w:t>
      </w:r>
      <w:r w:rsidR="00D3056A" w:rsidRPr="00D265EC">
        <w:rPr>
          <w:rFonts w:ascii="Times New Roman" w:hAnsi="Times New Roman" w:cs="Times New Roman"/>
        </w:rPr>
        <w:t xml:space="preserve">На выполнение ВПКР отводится не более </w:t>
      </w:r>
      <w:r w:rsidR="00D3056A">
        <w:rPr>
          <w:rFonts w:ascii="Times New Roman" w:hAnsi="Times New Roman" w:cs="Times New Roman"/>
        </w:rPr>
        <w:t>1</w:t>
      </w:r>
      <w:r w:rsidR="00D3056A" w:rsidRPr="00D265EC">
        <w:rPr>
          <w:rFonts w:ascii="Times New Roman" w:hAnsi="Times New Roman" w:cs="Times New Roman"/>
        </w:rPr>
        <w:t>20 мин. на одного вы</w:t>
      </w:r>
      <w:r w:rsidR="00D3056A" w:rsidRPr="00D265EC">
        <w:rPr>
          <w:rFonts w:ascii="Times New Roman" w:hAnsi="Times New Roman" w:cs="Times New Roman"/>
        </w:rPr>
        <w:softHyphen/>
        <w:t xml:space="preserve">пускника. В присутствии государственной экзаменационной комиссии обучающийся самостоятельно выполняет задание </w:t>
      </w:r>
      <w:r w:rsidR="00D3056A">
        <w:rPr>
          <w:rFonts w:ascii="Times New Roman" w:hAnsi="Times New Roman" w:cs="Times New Roman"/>
        </w:rPr>
        <w:t>по получению продукции на атмосферном блоке на симуляционном тренажере ЭЛОУ АВТ и фиксировании в режимном листе значения параметров технологического режима установки через каждые 30 минут.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Процедура защиты включает: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-доклад выпускника (не более 7 минут), который заключается в предоставлении </w:t>
      </w:r>
      <w:r w:rsidR="00D3056A">
        <w:rPr>
          <w:rFonts w:ascii="Times New Roman" w:hAnsi="Times New Roman" w:cs="Times New Roman"/>
        </w:rPr>
        <w:t>результата выполненного задания</w:t>
      </w:r>
      <w:r w:rsidRPr="00D265EC">
        <w:rPr>
          <w:rFonts w:ascii="Times New Roman" w:hAnsi="Times New Roman" w:cs="Times New Roman"/>
        </w:rPr>
        <w:t>;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-вопросы членов комиссии;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-ответы выпускника на вопросы членов ГЭК.</w:t>
      </w:r>
    </w:p>
    <w:p w:rsidR="00EF70CB" w:rsidRPr="00D265EC" w:rsidRDefault="00EF70CB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4.3.6. Во время доклада обучающийся может использовать подготовленный на</w:t>
      </w:r>
      <w:r w:rsidRPr="00D265EC">
        <w:rPr>
          <w:rFonts w:ascii="Times New Roman" w:hAnsi="Times New Roman" w:cs="Times New Roman"/>
        </w:rPr>
        <w:softHyphen/>
        <w:t>глядный материал, иллюстрирующий основные положения ВКР. Компьютерная презентация обязательна.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lastRenderedPageBreak/>
        <w:t>Результаты защиты ВКР обсуждаются на закрытом заседании ГЭК и оцени</w:t>
      </w:r>
      <w:r w:rsidRPr="00D265EC">
        <w:rPr>
          <w:rFonts w:ascii="Times New Roman" w:hAnsi="Times New Roman" w:cs="Times New Roman"/>
        </w:rPr>
        <w:softHyphen/>
        <w:t>ваются простым большинством голосов членов ГЭК, участвующих в заседании. При равном числе голосов мнение председателя является решающим.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4.4. Порядок проведения государственной итоговой аттестации</w:t>
      </w: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для выпускников из числа лиц с ограниченными возможностями здоровья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4.4.1. При проведении государственной итоговой аттестации выпускников из чис</w:t>
      </w:r>
      <w:r w:rsidRPr="00D265EC">
        <w:rPr>
          <w:rFonts w:ascii="Times New Roman" w:hAnsi="Times New Roman" w:cs="Times New Roman"/>
        </w:rPr>
        <w:softHyphen/>
        <w:t>ла лиц с ограниченными возможностями здоровья обеспечивается соблюдение сле</w:t>
      </w:r>
      <w:r w:rsidRPr="00D265EC">
        <w:rPr>
          <w:rFonts w:ascii="Times New Roman" w:hAnsi="Times New Roman" w:cs="Times New Roman"/>
        </w:rPr>
        <w:softHyphen/>
        <w:t>дующих общих требований: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проведение государственной итоговой аттестации для лиц с ограниченными воз</w:t>
      </w:r>
      <w:r w:rsidRPr="00D265EC">
        <w:rPr>
          <w:rFonts w:ascii="Times New Roman" w:hAnsi="Times New Roman" w:cs="Times New Roman"/>
        </w:rPr>
        <w:softHyphen/>
        <w:t>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</w:t>
      </w:r>
      <w:r w:rsidRPr="00D265EC">
        <w:rPr>
          <w:rFonts w:ascii="Times New Roman" w:hAnsi="Times New Roman" w:cs="Times New Roman"/>
        </w:rPr>
        <w:softHyphen/>
        <w:t>ников при прохождении государственной итоговой аттестации;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</w:t>
      </w:r>
      <w:r w:rsidRPr="00D265EC">
        <w:rPr>
          <w:rFonts w:ascii="Times New Roman" w:hAnsi="Times New Roman" w:cs="Times New Roman"/>
        </w:rPr>
        <w:softHyphen/>
        <w:t>сто, передвигаться, прочитать и оформить задание, общаться с членами государ</w:t>
      </w:r>
      <w:r w:rsidRPr="00D265EC">
        <w:rPr>
          <w:rFonts w:ascii="Times New Roman" w:hAnsi="Times New Roman" w:cs="Times New Roman"/>
        </w:rPr>
        <w:softHyphen/>
        <w:t>ственной экзаменационной комиссии);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пользование необходимыми выпускникам техническими средствами при про</w:t>
      </w:r>
      <w:r w:rsidRPr="00D265EC">
        <w:rPr>
          <w:rFonts w:ascii="Times New Roman" w:hAnsi="Times New Roman" w:cs="Times New Roman"/>
        </w:rPr>
        <w:softHyphen/>
        <w:t>хождении государственной итоговой аттестации с учетом их индивидуальных осо</w:t>
      </w:r>
      <w:r w:rsidRPr="00D265EC">
        <w:rPr>
          <w:rFonts w:ascii="Times New Roman" w:hAnsi="Times New Roman" w:cs="Times New Roman"/>
        </w:rPr>
        <w:softHyphen/>
        <w:t>бенностей;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обеспечение возможности беспрепятственного доступа выпускников в аудито</w:t>
      </w:r>
      <w:r w:rsidRPr="00D265EC">
        <w:rPr>
          <w:rFonts w:ascii="Times New Roman" w:hAnsi="Times New Roman" w:cs="Times New Roman"/>
        </w:rPr>
        <w:softHyphen/>
        <w:t>рии, туалетные и другие помещения, а также их пребывания в указанных помещениях (наличие пандусов, поручней, расширенных дверных проемов, аудитория должна располагаться на первом этаже; наличие спе</w:t>
      </w:r>
      <w:r w:rsidRPr="00D265EC">
        <w:rPr>
          <w:rFonts w:ascii="Times New Roman" w:hAnsi="Times New Roman" w:cs="Times New Roman"/>
        </w:rPr>
        <w:softHyphen/>
        <w:t>циальных кресел и других приспособлений).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4.4.2 Дополнительно при проведении государственной итоговой аттестации обе</w:t>
      </w:r>
      <w:r w:rsidRPr="00D265EC">
        <w:rPr>
          <w:rFonts w:ascii="Times New Roman" w:hAnsi="Times New Roman" w:cs="Times New Roman"/>
        </w:rPr>
        <w:softHyphen/>
        <w:t>спечивается соблюдение следующих требований в зависимости от категорий выпуск</w:t>
      </w:r>
      <w:r w:rsidRPr="00D265EC">
        <w:rPr>
          <w:rFonts w:ascii="Times New Roman" w:hAnsi="Times New Roman" w:cs="Times New Roman"/>
        </w:rPr>
        <w:softHyphen/>
        <w:t>ников с ограниченными возможностями здоровья: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а) для слабовидящих: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-обеспечивается индивидуальное равномерное освещение не менее 300 люкс;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-выпускникам для выполнения задания при необходимости предоставляется уве</w:t>
      </w:r>
      <w:r w:rsidRPr="00D265EC">
        <w:rPr>
          <w:rFonts w:ascii="Times New Roman" w:hAnsi="Times New Roman" w:cs="Times New Roman"/>
        </w:rPr>
        <w:softHyphen/>
        <w:t>личивающее устройство;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-задания для выполнения, а также инструкция о порядке проведения государ</w:t>
      </w:r>
      <w:r w:rsidRPr="00D265EC">
        <w:rPr>
          <w:rFonts w:ascii="Times New Roman" w:hAnsi="Times New Roman" w:cs="Times New Roman"/>
        </w:rPr>
        <w:softHyphen/>
        <w:t>ственной аттестации оформляются увеличенным шрифтом;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б) для глухих и слабослышащих: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-обеспечивается наличие звукоусиливающей аппаратуры коллективного поль</w:t>
      </w:r>
      <w:r w:rsidRPr="00D265EC">
        <w:rPr>
          <w:rFonts w:ascii="Times New Roman" w:hAnsi="Times New Roman" w:cs="Times New Roman"/>
        </w:rPr>
        <w:softHyphen/>
        <w:t>зования;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-при необходимости предоставляется услуги сурдопереводчика.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4.4.3 Для создания определенных условий проведения государственной итого</w:t>
      </w:r>
      <w:r w:rsidRPr="00D265EC">
        <w:rPr>
          <w:rFonts w:ascii="Times New Roman" w:hAnsi="Times New Roman" w:cs="Times New Roman"/>
        </w:rPr>
        <w:softHyphen/>
        <w:t>вой аттестации выпускников с ограниченными возможностями здоровья выпускни</w:t>
      </w:r>
      <w:r w:rsidRPr="00D265EC">
        <w:rPr>
          <w:rFonts w:ascii="Times New Roman" w:hAnsi="Times New Roman" w:cs="Times New Roman"/>
        </w:rPr>
        <w:softHyphen/>
        <w:t>ки или их родители (законные представители) несовершеннолетних выпускников не позднее чем за три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EF70CB" w:rsidRPr="004E3CE4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4E3CE4">
        <w:rPr>
          <w:rFonts w:ascii="Times New Roman" w:hAnsi="Times New Roman" w:cs="Times New Roman"/>
          <w:b/>
          <w:color w:val="auto"/>
        </w:rPr>
        <w:t>5. Требования к выпускной квалификационной работе</w:t>
      </w:r>
      <w:r w:rsidR="00457CA6">
        <w:rPr>
          <w:rFonts w:ascii="Times New Roman" w:hAnsi="Times New Roman" w:cs="Times New Roman"/>
          <w:b/>
          <w:color w:val="auto"/>
        </w:rPr>
        <w:t xml:space="preserve"> (ПЭР)</w:t>
      </w:r>
    </w:p>
    <w:p w:rsidR="00EF70CB" w:rsidRPr="004E3CE4" w:rsidRDefault="00EF70CB" w:rsidP="00EF70CB">
      <w:pPr>
        <w:pStyle w:val="ab"/>
        <w:ind w:firstLine="567"/>
        <w:jc w:val="both"/>
        <w:rPr>
          <w:rFonts w:ascii="Times New Roman" w:hAnsi="Times New Roman" w:cs="Times New Roman"/>
          <w:color w:val="auto"/>
        </w:rPr>
      </w:pPr>
      <w:r w:rsidRPr="004E3CE4">
        <w:rPr>
          <w:rFonts w:ascii="Times New Roman" w:hAnsi="Times New Roman" w:cs="Times New Roman"/>
          <w:color w:val="auto"/>
        </w:rPr>
        <w:t>5.1. Требования к выпускной квалификационной работе устанавливаются методическими рекомендациями по написанию ПЭР разработанных и утвержденных ГАПОУ «ОГК»</w:t>
      </w:r>
      <w:r w:rsidR="001E5E78">
        <w:rPr>
          <w:rFonts w:ascii="Times New Roman" w:hAnsi="Times New Roman" w:cs="Times New Roman"/>
          <w:color w:val="auto"/>
        </w:rPr>
        <w:t xml:space="preserve"> (202</w:t>
      </w:r>
      <w:r w:rsidR="00584D30">
        <w:rPr>
          <w:rFonts w:ascii="Times New Roman" w:hAnsi="Times New Roman" w:cs="Times New Roman"/>
          <w:color w:val="auto"/>
        </w:rPr>
        <w:t>4</w:t>
      </w:r>
      <w:r w:rsidR="001E5E78">
        <w:rPr>
          <w:rFonts w:ascii="Times New Roman" w:hAnsi="Times New Roman" w:cs="Times New Roman"/>
          <w:color w:val="auto"/>
        </w:rPr>
        <w:t>г.)</w:t>
      </w:r>
      <w:r w:rsidRPr="004E3CE4">
        <w:rPr>
          <w:rFonts w:ascii="Times New Roman" w:hAnsi="Times New Roman" w:cs="Times New Roman"/>
          <w:color w:val="auto"/>
        </w:rPr>
        <w:t>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4A6F14" w:rsidRDefault="004A6F14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6. Критерии оценки выпускной квалификационной работы</w:t>
      </w:r>
    </w:p>
    <w:p w:rsidR="00AD154F" w:rsidRDefault="00AD154F" w:rsidP="00AD154F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Результаты защиты ВКР определяются оценками «отлично», «хорошо», «удо</w:t>
      </w:r>
      <w:r w:rsidRPr="00D265EC">
        <w:rPr>
          <w:rFonts w:ascii="Times New Roman" w:hAnsi="Times New Roman" w:cs="Times New Roman"/>
        </w:rPr>
        <w:softHyphen/>
        <w:t>влетворительно», «неудовлетворительно» и объявляются в тот же день после оформ</w:t>
      </w:r>
      <w:r w:rsidRPr="00D265EC">
        <w:rPr>
          <w:rFonts w:ascii="Times New Roman" w:hAnsi="Times New Roman" w:cs="Times New Roman"/>
        </w:rPr>
        <w:softHyphen/>
        <w:t>ления в установленном порядке протокола заседания ГЭК.</w:t>
      </w:r>
    </w:p>
    <w:p w:rsidR="0030049E" w:rsidRPr="00D265EC" w:rsidRDefault="0030049E" w:rsidP="00AD154F">
      <w:pPr>
        <w:pStyle w:val="ab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Оценки за письменную экзаменационную работу.</w:t>
      </w:r>
    </w:p>
    <w:p w:rsidR="00AD154F" w:rsidRPr="00D265EC" w:rsidRDefault="00AD154F" w:rsidP="00AD154F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 xml:space="preserve">Оценка </w:t>
      </w:r>
      <w:r w:rsidRPr="004E3CE4">
        <w:rPr>
          <w:rStyle w:val="af4"/>
          <w:rFonts w:ascii="Times New Roman" w:hAnsi="Times New Roman" w:cs="Times New Roman"/>
          <w:b w:val="0"/>
          <w:sz w:val="24"/>
          <w:szCs w:val="24"/>
        </w:rPr>
        <w:t>«5»</w:t>
      </w:r>
      <w:r w:rsidRPr="00D265EC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 w:rsidRPr="00D265EC">
        <w:rPr>
          <w:rStyle w:val="a9"/>
          <w:rFonts w:ascii="Times New Roman" w:hAnsi="Times New Roman" w:cs="Times New Roman"/>
          <w:sz w:val="24"/>
          <w:szCs w:val="24"/>
        </w:rPr>
        <w:t>(отлично):</w:t>
      </w:r>
      <w:r w:rsidRPr="00D265EC">
        <w:rPr>
          <w:rStyle w:val="6pt"/>
          <w:rFonts w:ascii="Times New Roman" w:hAnsi="Times New Roman" w:cs="Times New Roman"/>
          <w:sz w:val="24"/>
          <w:szCs w:val="24"/>
        </w:rPr>
        <w:t xml:space="preserve"> </w:t>
      </w:r>
      <w:r w:rsidRPr="00D265EC">
        <w:rPr>
          <w:rFonts w:ascii="Times New Roman" w:hAnsi="Times New Roman" w:cs="Times New Roman"/>
        </w:rPr>
        <w:t xml:space="preserve">тема </w:t>
      </w:r>
      <w:r w:rsidRPr="00D265EC">
        <w:rPr>
          <w:rStyle w:val="6pt"/>
          <w:rFonts w:ascii="Times New Roman" w:hAnsi="Times New Roman" w:cs="Times New Roman"/>
          <w:b w:val="0"/>
          <w:sz w:val="24"/>
          <w:szCs w:val="24"/>
        </w:rPr>
        <w:t>ПЭР</w:t>
      </w:r>
      <w:r w:rsidRPr="00D265EC">
        <w:rPr>
          <w:rFonts w:ascii="Times New Roman" w:hAnsi="Times New Roman" w:cs="Times New Roman"/>
        </w:rPr>
        <w:t xml:space="preserve"> актуальна, и актуальность ее в работе обоснована; сформулированы цель, задачи, содержание и структура работы соответ</w:t>
      </w:r>
      <w:r w:rsidRPr="00D265EC">
        <w:rPr>
          <w:rFonts w:ascii="Times New Roman" w:hAnsi="Times New Roman" w:cs="Times New Roman"/>
        </w:rPr>
        <w:softHyphen/>
        <w:t>ствуют поставленным целям и задачам; изложение текста работы отличается логич</w:t>
      </w:r>
      <w:r w:rsidRPr="00D265EC">
        <w:rPr>
          <w:rFonts w:ascii="Times New Roman" w:hAnsi="Times New Roman" w:cs="Times New Roman"/>
        </w:rPr>
        <w:softHyphen/>
        <w:t>ностью, смысловой завершенностью и анализом представленного материала; ком</w:t>
      </w:r>
      <w:r w:rsidRPr="00D265EC">
        <w:rPr>
          <w:rFonts w:ascii="Times New Roman" w:hAnsi="Times New Roman" w:cs="Times New Roman"/>
        </w:rPr>
        <w:softHyphen/>
        <w:t xml:space="preserve">плексно использованы методы исследования, </w:t>
      </w:r>
      <w:r w:rsidRPr="00D265EC">
        <w:rPr>
          <w:rFonts w:ascii="Times New Roman" w:hAnsi="Times New Roman" w:cs="Times New Roman"/>
        </w:rPr>
        <w:lastRenderedPageBreak/>
        <w:t>адекватные поставленным задачам;</w:t>
      </w:r>
      <w:r w:rsidR="000427F3">
        <w:rPr>
          <w:rFonts w:ascii="Times New Roman" w:hAnsi="Times New Roman" w:cs="Times New Roman"/>
        </w:rPr>
        <w:t xml:space="preserve"> </w:t>
      </w:r>
      <w:r w:rsidRPr="00D265EC">
        <w:rPr>
          <w:rFonts w:ascii="Times New Roman" w:hAnsi="Times New Roman" w:cs="Times New Roman"/>
        </w:rPr>
        <w:t>итоговые выводы обоснованы, четко сформулированы, соответствуют задачам работы; в работе отсутствуют орфографические и пунктуационные ошибки;  работа оформлена в соответствии с предъявленными требованиями; отзыв руководителя — положительный;  защита работы показала уверенное владение материалом, умение четко, аргу</w:t>
      </w:r>
      <w:r w:rsidRPr="00D265EC">
        <w:rPr>
          <w:rFonts w:ascii="Times New Roman" w:hAnsi="Times New Roman" w:cs="Times New Roman"/>
        </w:rPr>
        <w:softHyphen/>
        <w:t>ментированно и корректно отвечать на поставленные вопросы, отстаивать собствен</w:t>
      </w:r>
      <w:r w:rsidRPr="00D265EC">
        <w:rPr>
          <w:rFonts w:ascii="Times New Roman" w:hAnsi="Times New Roman" w:cs="Times New Roman"/>
        </w:rPr>
        <w:softHyphen/>
        <w:t>ную точку зрения; при защите использован наглядный материал (презентация, та</w:t>
      </w:r>
      <w:r w:rsidRPr="00D265EC">
        <w:rPr>
          <w:rFonts w:ascii="Times New Roman" w:hAnsi="Times New Roman" w:cs="Times New Roman"/>
        </w:rPr>
        <w:softHyphen/>
        <w:t>блицы, схемы и др.).</w:t>
      </w:r>
    </w:p>
    <w:p w:rsidR="00AD154F" w:rsidRPr="00D265EC" w:rsidRDefault="00AD154F" w:rsidP="00AD154F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>Оценка «4» (хорошо):</w:t>
      </w:r>
      <w:r w:rsidRPr="00D265EC">
        <w:rPr>
          <w:rStyle w:val="6pt"/>
          <w:rFonts w:ascii="Times New Roman" w:hAnsi="Times New Roman" w:cs="Times New Roman"/>
          <w:sz w:val="24"/>
          <w:szCs w:val="24"/>
        </w:rPr>
        <w:t xml:space="preserve"> </w:t>
      </w:r>
      <w:r w:rsidRPr="00D265EC">
        <w:rPr>
          <w:rFonts w:ascii="Times New Roman" w:hAnsi="Times New Roman" w:cs="Times New Roman"/>
        </w:rPr>
        <w:t xml:space="preserve">тема </w:t>
      </w:r>
      <w:r w:rsidR="003B0E1E" w:rsidRPr="00D265EC">
        <w:rPr>
          <w:rStyle w:val="6pt"/>
          <w:rFonts w:ascii="Times New Roman" w:hAnsi="Times New Roman" w:cs="Times New Roman"/>
          <w:b w:val="0"/>
          <w:sz w:val="24"/>
          <w:szCs w:val="24"/>
        </w:rPr>
        <w:t>ПЭР</w:t>
      </w:r>
      <w:r w:rsidR="003B0E1E" w:rsidRPr="00D265EC">
        <w:rPr>
          <w:rFonts w:ascii="Times New Roman" w:hAnsi="Times New Roman" w:cs="Times New Roman"/>
        </w:rPr>
        <w:t xml:space="preserve"> </w:t>
      </w:r>
      <w:r w:rsidRPr="00D265EC">
        <w:rPr>
          <w:rFonts w:ascii="Times New Roman" w:hAnsi="Times New Roman" w:cs="Times New Roman"/>
        </w:rPr>
        <w:t>работы актуальна, имеет теоретическое обоснова</w:t>
      </w:r>
      <w:r w:rsidRPr="00D265EC">
        <w:rPr>
          <w:rFonts w:ascii="Times New Roman" w:hAnsi="Times New Roman" w:cs="Times New Roman"/>
        </w:rPr>
        <w:softHyphen/>
        <w:t>ние; содержание работы в целом соответствует поставленной цели и задачам; изло</w:t>
      </w:r>
      <w:r w:rsidRPr="00D265EC">
        <w:rPr>
          <w:rFonts w:ascii="Times New Roman" w:hAnsi="Times New Roman" w:cs="Times New Roman"/>
        </w:rPr>
        <w:softHyphen/>
        <w:t>жение материала носит преимущественно описательный характер; структура работы логична; использованы методы, адекватные поставленным задачам; имеются итого</w:t>
      </w:r>
      <w:r w:rsidRPr="00D265EC">
        <w:rPr>
          <w:rFonts w:ascii="Times New Roman" w:hAnsi="Times New Roman" w:cs="Times New Roman"/>
        </w:rPr>
        <w:softHyphen/>
        <w:t xml:space="preserve">вые выводы, соответствующие поставленным задачам исследования; </w:t>
      </w:r>
      <w:r w:rsidRPr="00D265EC">
        <w:rPr>
          <w:rStyle w:val="8pt"/>
          <w:rFonts w:ascii="Times New Roman" w:hAnsi="Times New Roman" w:cs="Times New Roman"/>
          <w:sz w:val="24"/>
          <w:szCs w:val="24"/>
        </w:rPr>
        <w:t xml:space="preserve">основные </w:t>
      </w:r>
      <w:r w:rsidRPr="00D265EC">
        <w:rPr>
          <w:rFonts w:ascii="Times New Roman" w:hAnsi="Times New Roman" w:cs="Times New Roman"/>
        </w:rPr>
        <w:t>тре</w:t>
      </w:r>
      <w:r w:rsidRPr="00D265EC">
        <w:rPr>
          <w:rFonts w:ascii="Times New Roman" w:hAnsi="Times New Roman" w:cs="Times New Roman"/>
        </w:rPr>
        <w:softHyphen/>
        <w:t>бования к оформлению работы в целом соблюдены, но имеются небольшие недоче</w:t>
      </w:r>
      <w:r w:rsidRPr="00D265EC">
        <w:rPr>
          <w:rFonts w:ascii="Times New Roman" w:hAnsi="Times New Roman" w:cs="Times New Roman"/>
        </w:rPr>
        <w:softHyphen/>
        <w:t>ты; отзыв руководителя на работу — положительный, содержат небольшие замечания;  защита  работы показала достаточно уверенное владение материалом, однако допущены неточности при ответах на во</w:t>
      </w:r>
      <w:r w:rsidRPr="00D265EC">
        <w:rPr>
          <w:rFonts w:ascii="Times New Roman" w:hAnsi="Times New Roman" w:cs="Times New Roman"/>
        </w:rPr>
        <w:softHyphen/>
        <w:t>просы; ответы на вопросы недостаточно аргументированы; при защите использован наглядный материал.</w:t>
      </w:r>
    </w:p>
    <w:p w:rsidR="00AD154F" w:rsidRPr="00D265EC" w:rsidRDefault="00AD154F" w:rsidP="00AD154F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>Оценка «3» (удовлетворительно</w:t>
      </w:r>
      <w:r w:rsidRPr="00D265EC">
        <w:rPr>
          <w:rStyle w:val="af4"/>
          <w:rFonts w:ascii="Times New Roman" w:hAnsi="Times New Roman" w:cs="Times New Roman"/>
          <w:sz w:val="24"/>
          <w:szCs w:val="24"/>
        </w:rPr>
        <w:t>):</w:t>
      </w:r>
      <w:r w:rsidRPr="00D265EC">
        <w:rPr>
          <w:rFonts w:ascii="Times New Roman" w:hAnsi="Times New Roman" w:cs="Times New Roman"/>
        </w:rPr>
        <w:t xml:space="preserve"> тема</w:t>
      </w:r>
      <w:r w:rsidR="003B0E1E" w:rsidRPr="003B0E1E">
        <w:rPr>
          <w:rStyle w:val="6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B0E1E" w:rsidRPr="00D265EC">
        <w:rPr>
          <w:rStyle w:val="6pt"/>
          <w:rFonts w:ascii="Times New Roman" w:hAnsi="Times New Roman" w:cs="Times New Roman"/>
          <w:b w:val="0"/>
          <w:sz w:val="24"/>
          <w:szCs w:val="24"/>
        </w:rPr>
        <w:t>ПЭР</w:t>
      </w:r>
      <w:r w:rsidRPr="00D265EC">
        <w:rPr>
          <w:rFonts w:ascii="Times New Roman" w:hAnsi="Times New Roman" w:cs="Times New Roman"/>
        </w:rPr>
        <w:t xml:space="preserve"> работы актуальна, но актуальность ее, цель и задачи работы сформулированы нечетко; содержание не всегда согласовано с темой и(или) поставленными задачами; изложение материала носит описательный характер, большие отрывки (более двух абзацев) переписаны из источников; само</w:t>
      </w:r>
      <w:r w:rsidRPr="00D265EC">
        <w:rPr>
          <w:rFonts w:ascii="Times New Roman" w:hAnsi="Times New Roman" w:cs="Times New Roman"/>
        </w:rPr>
        <w:softHyphen/>
        <w:t>стоятельные выводы либо отсутствуют, либо присутствуют только формально; на</w:t>
      </w:r>
      <w:r w:rsidRPr="00D265EC">
        <w:rPr>
          <w:rFonts w:ascii="Times New Roman" w:hAnsi="Times New Roman" w:cs="Times New Roman"/>
        </w:rPr>
        <w:softHyphen/>
        <w:t>рушен ряд требований к оформлению работы; в положительных отзывах  содержатся замечания; в ходе  защиты работы проявились неуверенное владение материалом, неумение отстаивать свою точку зрения и отвечать на вопро</w:t>
      </w:r>
      <w:r w:rsidRPr="00D265EC">
        <w:rPr>
          <w:rFonts w:ascii="Times New Roman" w:hAnsi="Times New Roman" w:cs="Times New Roman"/>
        </w:rPr>
        <w:softHyphen/>
        <w:t>сы; автор затрудняется в ответах на вопросы членов ГЭК;</w:t>
      </w:r>
    </w:p>
    <w:p w:rsidR="00AD154F" w:rsidRPr="00D265EC" w:rsidRDefault="00AD154F" w:rsidP="00AD154F">
      <w:pPr>
        <w:pStyle w:val="ab"/>
        <w:ind w:firstLine="567"/>
        <w:jc w:val="both"/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>Оценка «2» (неудовлетворительно):</w:t>
      </w:r>
      <w:r w:rsidRPr="00D265EC">
        <w:rPr>
          <w:rStyle w:val="6pt"/>
          <w:rFonts w:ascii="Times New Roman" w:hAnsi="Times New Roman" w:cs="Times New Roman"/>
          <w:sz w:val="24"/>
          <w:szCs w:val="24"/>
        </w:rPr>
        <w:t xml:space="preserve"> </w:t>
      </w:r>
      <w:r w:rsidRPr="00D265EC">
        <w:rPr>
          <w:rFonts w:ascii="Times New Roman" w:hAnsi="Times New Roman" w:cs="Times New Roman"/>
        </w:rPr>
        <w:t>актуальность исследования автором не обо</w:t>
      </w:r>
      <w:r w:rsidRPr="00D265EC">
        <w:rPr>
          <w:rFonts w:ascii="Times New Roman" w:hAnsi="Times New Roman" w:cs="Times New Roman"/>
        </w:rPr>
        <w:softHyphen/>
        <w:t>снована, цель и задачи сформулированы неточно и неполно, либо их формулировки отсутствуют; содержание и тема работы плохо согласуются (не согласуются) между собой; работа носит преимущественно реферативный характер; большая часть ра</w:t>
      </w:r>
      <w:r w:rsidRPr="00D265EC">
        <w:rPr>
          <w:rFonts w:ascii="Times New Roman" w:hAnsi="Times New Roman" w:cs="Times New Roman"/>
        </w:rPr>
        <w:softHyphen/>
        <w:t>боты списана с одного источника либо заимствована из сети Интернет; выводы не соответствуют поставленным задачам (при их наличии); нарушены правила оформ</w:t>
      </w:r>
      <w:r w:rsidRPr="00D265EC">
        <w:rPr>
          <w:rFonts w:ascii="Times New Roman" w:hAnsi="Times New Roman" w:cs="Times New Roman"/>
        </w:rPr>
        <w:softHyphen/>
        <w:t>ления работы; отзыв  содержит много замечаний; в ходе  защи</w:t>
      </w:r>
      <w:r w:rsidRPr="00D265EC">
        <w:rPr>
          <w:rFonts w:ascii="Times New Roman" w:hAnsi="Times New Roman" w:cs="Times New Roman"/>
        </w:rPr>
        <w:softHyphen/>
        <w:t>ты работы проявилось неуверенное владение материалом, неумение формулировать собственную позицию; при выступлении допущены существенные ошибки, которые выпускник не может исправить самостоятельно.</w:t>
      </w:r>
    </w:p>
    <w:p w:rsidR="0030049E" w:rsidRDefault="00AD154F" w:rsidP="00930DB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        </w:t>
      </w:r>
      <w:bookmarkStart w:id="1" w:name="_GoBack"/>
      <w:bookmarkEnd w:id="1"/>
      <w:r w:rsidR="0030049E">
        <w:rPr>
          <w:rFonts w:ascii="Times New Roman" w:hAnsi="Times New Roman" w:cs="Times New Roman"/>
        </w:rPr>
        <w:t xml:space="preserve">Оценки за выпускную </w:t>
      </w:r>
      <w:r w:rsidR="007F4994">
        <w:rPr>
          <w:rFonts w:ascii="Times New Roman" w:hAnsi="Times New Roman" w:cs="Times New Roman"/>
        </w:rPr>
        <w:t xml:space="preserve">практическую </w:t>
      </w:r>
      <w:r w:rsidR="0030049E">
        <w:rPr>
          <w:rFonts w:ascii="Times New Roman" w:hAnsi="Times New Roman" w:cs="Times New Roman"/>
        </w:rPr>
        <w:t>квалификационную работу.</w:t>
      </w:r>
    </w:p>
    <w:p w:rsidR="007F4994" w:rsidRPr="00D265EC" w:rsidRDefault="007F4994" w:rsidP="007F4994">
      <w:pPr>
        <w:ind w:firstLine="709"/>
        <w:jc w:val="both"/>
        <w:rPr>
          <w:rFonts w:ascii="Times New Roman" w:hAnsi="Times New Roman" w:cs="Times New Roman"/>
        </w:rPr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 xml:space="preserve">Оценка за ВПКР </w:t>
      </w:r>
      <w:r w:rsidRPr="004E3CE4">
        <w:rPr>
          <w:rStyle w:val="af4"/>
          <w:rFonts w:ascii="Times New Roman" w:hAnsi="Times New Roman" w:cs="Times New Roman"/>
          <w:b w:val="0"/>
          <w:sz w:val="24"/>
          <w:szCs w:val="24"/>
        </w:rPr>
        <w:t>«5»</w:t>
      </w:r>
      <w:r w:rsidRPr="00D265EC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 w:rsidRPr="00D265EC">
        <w:rPr>
          <w:rStyle w:val="a9"/>
          <w:rFonts w:ascii="Times New Roman" w:hAnsi="Times New Roman" w:cs="Times New Roman"/>
          <w:sz w:val="24"/>
          <w:szCs w:val="24"/>
        </w:rPr>
        <w:t xml:space="preserve">(отлично): </w:t>
      </w:r>
      <w:r w:rsidRPr="00933901">
        <w:rPr>
          <w:rFonts w:ascii="Times New Roman" w:eastAsia="Times New Roman" w:hAnsi="Times New Roman" w:cs="Times New Roman"/>
          <w:sz w:val="26"/>
          <w:szCs w:val="26"/>
        </w:rPr>
        <w:t>работа выполнена полностью, регулирование технологического режима согласно заданным параметрам, ДТЗ и ДТЛ – горит зеленым цветом и заданные показатели параметров не изменяются в течении 5 минут, корректно и аккуратно заполнен режимный лист</w:t>
      </w:r>
      <w:r w:rsidRPr="00D265EC">
        <w:rPr>
          <w:rFonts w:ascii="Times New Roman" w:hAnsi="Times New Roman" w:cs="Times New Roman"/>
        </w:rPr>
        <w:t>.</w:t>
      </w:r>
    </w:p>
    <w:p w:rsidR="007F4994" w:rsidRPr="00D265EC" w:rsidRDefault="007F4994" w:rsidP="007F4994">
      <w:pPr>
        <w:ind w:firstLine="709"/>
        <w:jc w:val="both"/>
        <w:rPr>
          <w:rFonts w:ascii="Times New Roman" w:hAnsi="Times New Roman" w:cs="Times New Roman"/>
        </w:rPr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 xml:space="preserve">Оценка за ВПКР «4» (хорошо): </w:t>
      </w:r>
      <w:r w:rsidRPr="00933901">
        <w:rPr>
          <w:rFonts w:ascii="Times New Roman" w:eastAsia="Times New Roman" w:hAnsi="Times New Roman" w:cs="Times New Roman"/>
          <w:sz w:val="26"/>
          <w:szCs w:val="26"/>
        </w:rPr>
        <w:t>работа выполнена полностью, регулирование технологического режима согласно заданным параметрам, зеленый сигнал одного из топлив ДТЗ или ДТЛ не устойчив, режимный лист заполнен с небольшими недочетами</w:t>
      </w:r>
      <w:r w:rsidRPr="00D265EC">
        <w:rPr>
          <w:rFonts w:ascii="Times New Roman" w:hAnsi="Times New Roman" w:cs="Times New Roman"/>
        </w:rPr>
        <w:t>.</w:t>
      </w:r>
    </w:p>
    <w:p w:rsidR="007F4994" w:rsidRPr="00D265EC" w:rsidRDefault="007F4994" w:rsidP="007F4994">
      <w:pPr>
        <w:ind w:firstLine="709"/>
        <w:jc w:val="both"/>
        <w:rPr>
          <w:rFonts w:ascii="Times New Roman" w:hAnsi="Times New Roman" w:cs="Times New Roman"/>
        </w:rPr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>Оценка «3» (удовлетворительно</w:t>
      </w:r>
      <w:r w:rsidRPr="00D265EC">
        <w:rPr>
          <w:rStyle w:val="af4"/>
          <w:rFonts w:ascii="Times New Roman" w:hAnsi="Times New Roman" w:cs="Times New Roman"/>
          <w:sz w:val="24"/>
          <w:szCs w:val="24"/>
        </w:rPr>
        <w:t>)</w:t>
      </w:r>
      <w:r w:rsidRPr="00D265EC">
        <w:rPr>
          <w:rStyle w:val="a9"/>
          <w:rFonts w:ascii="Times New Roman" w:hAnsi="Times New Roman" w:cs="Times New Roman"/>
          <w:sz w:val="24"/>
          <w:szCs w:val="24"/>
        </w:rPr>
        <w:t xml:space="preserve">: </w:t>
      </w:r>
      <w:r w:rsidRPr="00933901">
        <w:rPr>
          <w:rFonts w:ascii="Times New Roman" w:eastAsia="Times New Roman" w:hAnsi="Times New Roman" w:cs="Times New Roman"/>
          <w:sz w:val="26"/>
          <w:szCs w:val="26"/>
        </w:rPr>
        <w:t>работа выполнена не полностью, допустимые значения параметров близки к заданным параметрам, зеленым сигналом показано получение только одного вида топлива ДТЗ или ДТЛ, небрежное заполнение режимного листа</w:t>
      </w:r>
      <w:r w:rsidRPr="00D265EC">
        <w:rPr>
          <w:rFonts w:ascii="Times New Roman" w:hAnsi="Times New Roman" w:cs="Times New Roman"/>
        </w:rPr>
        <w:t>.</w:t>
      </w:r>
    </w:p>
    <w:p w:rsidR="007F4994" w:rsidRPr="00D265EC" w:rsidRDefault="007F4994" w:rsidP="007F499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 xml:space="preserve">Оценка «2» (неудовлетворительно): </w:t>
      </w:r>
      <w:r w:rsidRPr="00933901">
        <w:rPr>
          <w:rFonts w:ascii="Times New Roman" w:eastAsia="Times New Roman" w:hAnsi="Times New Roman" w:cs="Times New Roman"/>
          <w:sz w:val="26"/>
          <w:szCs w:val="26"/>
        </w:rPr>
        <w:t>работа не выполнена, допустимые значения параметров не достигнуты, топливо ДТЗ и ДТЛ не получено т.к. не отсвечивает зеленым сигналом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154F" w:rsidRPr="00D265EC" w:rsidRDefault="00AD154F" w:rsidP="0030049E">
      <w:pPr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ГЭК  выставляет итоговую оценку по результатам защиты </w:t>
      </w:r>
      <w:r w:rsidR="00457CA6">
        <w:rPr>
          <w:rFonts w:ascii="Times New Roman" w:hAnsi="Times New Roman" w:cs="Times New Roman"/>
        </w:rPr>
        <w:t>ПЭР и выполненной ВПРК</w:t>
      </w:r>
      <w:r w:rsidRPr="00D265EC">
        <w:rPr>
          <w:rFonts w:ascii="Times New Roman" w:hAnsi="Times New Roman" w:cs="Times New Roman"/>
        </w:rPr>
        <w:t xml:space="preserve"> и объявляет её в тот же день после оформ</w:t>
      </w:r>
      <w:r w:rsidRPr="00D265EC">
        <w:rPr>
          <w:rFonts w:ascii="Times New Roman" w:hAnsi="Times New Roman" w:cs="Times New Roman"/>
        </w:rPr>
        <w:softHyphen/>
        <w:t>ления в установленном порядке протокола заседания ГЭК.</w:t>
      </w:r>
    </w:p>
    <w:p w:rsidR="00EF70CB" w:rsidRPr="00D265EC" w:rsidRDefault="00EF70CB" w:rsidP="00EF70CB">
      <w:pPr>
        <w:ind w:firstLine="851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7. Организация работы государственной экзаменационной комиссии</w:t>
      </w:r>
    </w:p>
    <w:p w:rsidR="002E0540" w:rsidRPr="00797F12" w:rsidRDefault="00EF70CB" w:rsidP="002E0540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7.1 Для проведения государственной итоговой аттестации с целью определения соответствия результатов освоения выпускниками программы подготовки квалифицированных рабочих, служащих по профессии </w:t>
      </w:r>
      <w:r w:rsidRPr="00D265EC">
        <w:rPr>
          <w:rFonts w:ascii="Times New Roman" w:hAnsi="Times New Roman" w:cs="Times New Roman"/>
          <w:b/>
        </w:rPr>
        <w:t>18.01.28 Оператор нефтепереработки</w:t>
      </w:r>
      <w:r w:rsidRPr="00D265EC">
        <w:rPr>
          <w:rFonts w:ascii="Times New Roman" w:hAnsi="Times New Roman" w:cs="Times New Roman"/>
        </w:rPr>
        <w:t xml:space="preserve"> требованиям федераль</w:t>
      </w:r>
      <w:r w:rsidRPr="00D265EC">
        <w:rPr>
          <w:rFonts w:ascii="Times New Roman" w:hAnsi="Times New Roman" w:cs="Times New Roman"/>
        </w:rPr>
        <w:softHyphen/>
        <w:t xml:space="preserve">ного государственного образовательного стандарта среднего профессионального образования приказом </w:t>
      </w:r>
      <w:r w:rsidRPr="00D265EC">
        <w:rPr>
          <w:rFonts w:ascii="Times New Roman" w:hAnsi="Times New Roman" w:cs="Times New Roman"/>
        </w:rPr>
        <w:lastRenderedPageBreak/>
        <w:t xml:space="preserve">директора ГАПОУ «ОГК» </w:t>
      </w:r>
      <w:r w:rsidR="002E0540" w:rsidRPr="00797F12">
        <w:rPr>
          <w:rFonts w:ascii="Times New Roman" w:hAnsi="Times New Roman" w:cs="Times New Roman"/>
        </w:rPr>
        <w:t>государственная экзаменаци</w:t>
      </w:r>
      <w:r w:rsidR="002E0540" w:rsidRPr="00797F12">
        <w:rPr>
          <w:rFonts w:ascii="Times New Roman" w:hAnsi="Times New Roman" w:cs="Times New Roman"/>
        </w:rPr>
        <w:softHyphen/>
        <w:t>онная комиссия формируется из педагогических работников ГАПОУ «ОГК»</w:t>
      </w:r>
      <w:r w:rsidR="002E0540">
        <w:rPr>
          <w:rFonts w:ascii="Times New Roman" w:hAnsi="Times New Roman" w:cs="Times New Roman"/>
        </w:rPr>
        <w:t>, лиц, приглашенных из</w:t>
      </w:r>
      <w:r w:rsidR="002E0540" w:rsidRPr="00797F12">
        <w:rPr>
          <w:rFonts w:ascii="Times New Roman" w:hAnsi="Times New Roman" w:cs="Times New Roman"/>
        </w:rPr>
        <w:t xml:space="preserve"> сторонних организаций, </w:t>
      </w:r>
      <w:r w:rsidR="002E0540">
        <w:rPr>
          <w:rFonts w:ascii="Times New Roman" w:hAnsi="Times New Roman" w:cs="Times New Roman"/>
        </w:rPr>
        <w:t xml:space="preserve">в том числе педагогических работников, </w:t>
      </w:r>
      <w:r w:rsidR="002E0540" w:rsidRPr="00797F12">
        <w:rPr>
          <w:rFonts w:ascii="Times New Roman" w:hAnsi="Times New Roman" w:cs="Times New Roman"/>
        </w:rPr>
        <w:t xml:space="preserve"> представителей работодателей или их объединений</w:t>
      </w:r>
      <w:r w:rsidR="002E0540">
        <w:rPr>
          <w:rFonts w:ascii="Times New Roman" w:hAnsi="Times New Roman" w:cs="Times New Roman"/>
        </w:rPr>
        <w:t xml:space="preserve"> направление деятельности</w:t>
      </w:r>
      <w:r w:rsidR="00B77C58">
        <w:rPr>
          <w:rFonts w:ascii="Times New Roman" w:hAnsi="Times New Roman" w:cs="Times New Roman"/>
        </w:rPr>
        <w:t>,</w:t>
      </w:r>
      <w:r w:rsidR="002E0540">
        <w:rPr>
          <w:rFonts w:ascii="Times New Roman" w:hAnsi="Times New Roman" w:cs="Times New Roman"/>
        </w:rPr>
        <w:t xml:space="preserve"> которых соответствует области профессиональной деятельности, к которой готовится выпускник,</w:t>
      </w:r>
      <w:r w:rsidR="002E0540" w:rsidRPr="00797F12">
        <w:rPr>
          <w:rFonts w:ascii="Times New Roman" w:hAnsi="Times New Roman" w:cs="Times New Roman"/>
        </w:rPr>
        <w:t xml:space="preserve"> численностью не менее пяти человек.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Срок полномочий ГЭК — с 1 января по 31 декабря </w:t>
      </w:r>
      <w:r w:rsidR="00A36777" w:rsidRPr="00D265EC">
        <w:rPr>
          <w:rFonts w:ascii="Times New Roman" w:hAnsi="Times New Roman" w:cs="Times New Roman"/>
        </w:rPr>
        <w:t>текущего</w:t>
      </w:r>
      <w:r w:rsidRPr="00D265EC">
        <w:rPr>
          <w:rFonts w:ascii="Times New Roman" w:hAnsi="Times New Roman" w:cs="Times New Roman"/>
        </w:rPr>
        <w:t xml:space="preserve"> года.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-1pt"/>
          <w:rFonts w:ascii="Times New Roman" w:hAnsi="Times New Roman" w:cs="Times New Roman"/>
          <w:b w:val="0"/>
          <w:i w:val="0"/>
          <w:sz w:val="24"/>
          <w:szCs w:val="24"/>
        </w:rPr>
        <w:t>7.2.</w:t>
      </w:r>
      <w:r w:rsidRPr="00D265EC">
        <w:rPr>
          <w:rFonts w:ascii="Times New Roman" w:hAnsi="Times New Roman" w:cs="Times New Roman"/>
        </w:rPr>
        <w:t xml:space="preserve"> Председатель ГЭК назначается не позднее 20 декабря текущего года прика</w:t>
      </w:r>
      <w:r w:rsidRPr="00D265EC">
        <w:rPr>
          <w:rFonts w:ascii="Times New Roman" w:hAnsi="Times New Roman" w:cs="Times New Roman"/>
        </w:rPr>
        <w:softHyphen/>
        <w:t xml:space="preserve">зом </w:t>
      </w:r>
      <w:r w:rsidRPr="00D265EC">
        <w:rPr>
          <w:rStyle w:val="a9"/>
          <w:rFonts w:ascii="Times New Roman" w:hAnsi="Times New Roman" w:cs="Times New Roman"/>
          <w:i w:val="0"/>
          <w:sz w:val="24"/>
          <w:szCs w:val="24"/>
        </w:rPr>
        <w:t>Министерства образования Оренбургской области</w:t>
      </w:r>
      <w:r w:rsidRPr="00D265EC">
        <w:rPr>
          <w:rStyle w:val="6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65EC">
        <w:rPr>
          <w:rFonts w:ascii="Times New Roman" w:hAnsi="Times New Roman" w:cs="Times New Roman"/>
        </w:rPr>
        <w:t>на следующий календарный год.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7.3.</w:t>
      </w:r>
      <w:r w:rsidRPr="00D265EC">
        <w:rPr>
          <w:rFonts w:ascii="Times New Roman" w:hAnsi="Times New Roman" w:cs="Times New Roman"/>
        </w:rPr>
        <w:t xml:space="preserve"> Заместителем председателя ГЭК является директор ГАПОУ «ОГК» или один из его за</w:t>
      </w:r>
      <w:r w:rsidRPr="00D265EC">
        <w:rPr>
          <w:rFonts w:ascii="Times New Roman" w:hAnsi="Times New Roman" w:cs="Times New Roman"/>
        </w:rPr>
        <w:softHyphen/>
        <w:t>местителей.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7.4 Заседания ГЭК проводятся по утвержденному директором ГАПОУ «ОГК» рас</w:t>
      </w:r>
      <w:r w:rsidRPr="00D265EC">
        <w:rPr>
          <w:rFonts w:ascii="Times New Roman" w:hAnsi="Times New Roman" w:cs="Times New Roman"/>
        </w:rPr>
        <w:softHyphen/>
        <w:t>писанию.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7.5 Для работы ГЭК подготавливаются следующие документы:</w:t>
      </w:r>
    </w:p>
    <w:p w:rsidR="00466194" w:rsidRPr="008A1646" w:rsidRDefault="00EF70CB" w:rsidP="00466194">
      <w:p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D265EC">
        <w:rPr>
          <w:rFonts w:ascii="Times New Roman" w:hAnsi="Times New Roman" w:cs="Times New Roman"/>
        </w:rPr>
        <w:t>-</w:t>
      </w:r>
      <w:r w:rsidR="000753FA" w:rsidRPr="000753FA">
        <w:rPr>
          <w:rFonts w:ascii="Times New Roman" w:hAnsi="Times New Roman"/>
        </w:rPr>
        <w:t xml:space="preserve"> </w:t>
      </w:r>
      <w:r w:rsidR="00466194">
        <w:rPr>
          <w:rFonts w:ascii="Times New Roman" w:hAnsi="Times New Roman" w:cs="Times New Roman"/>
        </w:rPr>
        <w:t>-</w:t>
      </w:r>
      <w:r w:rsidR="00466194" w:rsidRPr="00D265EC">
        <w:rPr>
          <w:rFonts w:ascii="Times New Roman" w:hAnsi="Times New Roman" w:cs="Times New Roman"/>
        </w:rPr>
        <w:t xml:space="preserve"> </w:t>
      </w:r>
      <w:r w:rsidR="00466194" w:rsidRPr="008A1646">
        <w:rPr>
          <w:rFonts w:ascii="Times New Roman" w:hAnsi="Times New Roman" w:cs="Times New Roman"/>
          <w:color w:val="auto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="00466194" w:rsidRPr="008A1646">
          <w:rPr>
            <w:rFonts w:ascii="Times New Roman" w:hAnsi="Times New Roman" w:cs="Times New Roman"/>
            <w:color w:val="auto"/>
          </w:rPr>
          <w:t>2012 г</w:t>
        </w:r>
      </w:smartTag>
      <w:r w:rsidR="00466194" w:rsidRPr="008A1646">
        <w:rPr>
          <w:rFonts w:ascii="Times New Roman" w:hAnsi="Times New Roman" w:cs="Times New Roman"/>
          <w:color w:val="auto"/>
        </w:rPr>
        <w:t xml:space="preserve">. № 273-ФЗ (ред. от 25.12.2018) «Об образовании в Российской Федерации» с изменениями от 8.08.2024 года; </w:t>
      </w:r>
    </w:p>
    <w:p w:rsidR="00466194" w:rsidRDefault="00466194" w:rsidP="00466194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828A2">
        <w:rPr>
          <w:rFonts w:ascii="Times New Roman" w:hAnsi="Times New Roman" w:cs="Times New Roman"/>
          <w:color w:val="auto"/>
        </w:rPr>
        <w:t xml:space="preserve"> </w:t>
      </w:r>
      <w:r w:rsidRPr="008A1646">
        <w:rPr>
          <w:rFonts w:ascii="Times New Roman" w:hAnsi="Times New Roman" w:cs="Times New Roman"/>
          <w:color w:val="auto"/>
        </w:rPr>
        <w:t>Приказ Министерства просвещения РФ от 8 ноября 2021г. №800 «Об утверждении Порядка проведения государственной итоговой аттестации по образовательным программам среднего профессионального образования», с изменениями от 22.11.2024 года</w:t>
      </w:r>
      <w:r>
        <w:rPr>
          <w:rFonts w:ascii="Times New Roman" w:hAnsi="Times New Roman" w:cs="Times New Roman"/>
        </w:rPr>
        <w:t>;</w:t>
      </w:r>
      <w:r w:rsidRPr="00D265EC">
        <w:rPr>
          <w:rFonts w:ascii="Times New Roman" w:hAnsi="Times New Roman" w:cs="Times New Roman"/>
        </w:rPr>
        <w:t xml:space="preserve"> </w:t>
      </w:r>
    </w:p>
    <w:p w:rsidR="00466194" w:rsidRPr="008A1646" w:rsidRDefault="00466194" w:rsidP="00466194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/>
        </w:rPr>
        <w:t>-</w:t>
      </w:r>
      <w:r w:rsidRPr="006C772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>Приказ Министерства просвещения РФ от 24 августа 2022 г. N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с изменениями от 22.12.2022 года</w:t>
      </w:r>
      <w:r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>;</w:t>
      </w:r>
    </w:p>
    <w:p w:rsidR="00466194" w:rsidRDefault="00466194" w:rsidP="00466194">
      <w:pPr>
        <w:ind w:firstLine="567"/>
        <w:jc w:val="both"/>
        <w:rPr>
          <w:rFonts w:ascii="Times New Roman" w:hAnsi="Times New Roman"/>
        </w:rPr>
      </w:pPr>
      <w:r w:rsidRPr="00FE6A8A">
        <w:rPr>
          <w:rFonts w:ascii="Times New Roman" w:hAnsi="Times New Roman" w:cs="Times New Roman"/>
        </w:rPr>
        <w:t>-</w:t>
      </w:r>
      <w:r w:rsidRPr="00FE6A8A">
        <w:rPr>
          <w:rFonts w:ascii="Times New Roman" w:hAnsi="Times New Roman"/>
        </w:rPr>
        <w:t xml:space="preserve"> Федеральным государственным образовательным стандартом среднего профессионального образования по профессии 240101.03 Оператор нефтепереработки, утвержденного п</w:t>
      </w:r>
      <w:r w:rsidRPr="00FE6A8A">
        <w:rPr>
          <w:rStyle w:val="af5"/>
          <w:rFonts w:ascii="Times New Roman" w:hAnsi="Times New Roman"/>
          <w:b w:val="0"/>
        </w:rPr>
        <w:t>риказом Министерства образования и науки РФ</w:t>
      </w:r>
      <w:r w:rsidRPr="00FE6A8A">
        <w:rPr>
          <w:rStyle w:val="af5"/>
          <w:rFonts w:ascii="Times New Roman" w:hAnsi="Times New Roman"/>
        </w:rPr>
        <w:t xml:space="preserve"> </w:t>
      </w:r>
      <w:r w:rsidRPr="00FE6A8A">
        <w:rPr>
          <w:rFonts w:ascii="Times New Roman" w:hAnsi="Times New Roman"/>
        </w:rPr>
        <w:t xml:space="preserve">от </w:t>
      </w:r>
      <w:r w:rsidRPr="00FE6A8A">
        <w:rPr>
          <w:rFonts w:ascii="Times New Roman" w:hAnsi="Times New Roman"/>
          <w:bCs/>
        </w:rPr>
        <w:t xml:space="preserve">2 августа </w:t>
      </w:r>
      <w:smartTag w:uri="urn:schemas-microsoft-com:office:smarttags" w:element="metricconverter">
        <w:smartTagPr>
          <w:attr w:name="ProductID" w:val="2013 г"/>
        </w:smartTagPr>
        <w:r w:rsidRPr="00FE6A8A">
          <w:rPr>
            <w:rFonts w:ascii="Times New Roman" w:hAnsi="Times New Roman"/>
            <w:bCs/>
          </w:rPr>
          <w:t>2013 г</w:t>
        </w:r>
      </w:smartTag>
      <w:r w:rsidRPr="00FE6A8A">
        <w:rPr>
          <w:rFonts w:ascii="Times New Roman" w:hAnsi="Times New Roman"/>
          <w:bCs/>
        </w:rPr>
        <w:t>.</w:t>
      </w:r>
      <w:r w:rsidRPr="00FE6A8A">
        <w:rPr>
          <w:rFonts w:ascii="Times New Roman" w:hAnsi="Times New Roman"/>
        </w:rPr>
        <w:t xml:space="preserve"> № 919 с изменениями от 25.03.2015 №272;</w:t>
      </w:r>
      <w:r w:rsidRPr="00CD2BB0">
        <w:rPr>
          <w:rFonts w:ascii="Times New Roman" w:hAnsi="Times New Roman"/>
        </w:rPr>
        <w:t xml:space="preserve"> </w:t>
      </w:r>
    </w:p>
    <w:p w:rsidR="00EF70CB" w:rsidRPr="00D265EC" w:rsidRDefault="00EF70CB" w:rsidP="00466194">
      <w:pPr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-программа государственной итоговой аттестации по образовательной про</w:t>
      </w:r>
      <w:r w:rsidRPr="00D265EC">
        <w:rPr>
          <w:rFonts w:ascii="Times New Roman" w:hAnsi="Times New Roman" w:cs="Times New Roman"/>
        </w:rPr>
        <w:softHyphen/>
        <w:t>грамме;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-приказ </w:t>
      </w:r>
      <w:r w:rsidR="00BF6A1B" w:rsidRPr="00D265EC">
        <w:rPr>
          <w:rFonts w:ascii="Times New Roman" w:hAnsi="Times New Roman" w:cs="Times New Roman"/>
        </w:rPr>
        <w:t>Мин</w:t>
      </w:r>
      <w:r w:rsidR="00BF6A1B">
        <w:rPr>
          <w:rFonts w:ascii="Times New Roman" w:hAnsi="Times New Roman" w:cs="Times New Roman"/>
        </w:rPr>
        <w:t>истерства образования и науки</w:t>
      </w:r>
      <w:r w:rsidRPr="00D265EC">
        <w:rPr>
          <w:rFonts w:ascii="Times New Roman" w:hAnsi="Times New Roman" w:cs="Times New Roman"/>
        </w:rPr>
        <w:t xml:space="preserve"> Оренбургской области об утверждении председателя государствен</w:t>
      </w:r>
      <w:r w:rsidRPr="00D265EC">
        <w:rPr>
          <w:rFonts w:ascii="Times New Roman" w:hAnsi="Times New Roman" w:cs="Times New Roman"/>
        </w:rPr>
        <w:softHyphen/>
        <w:t xml:space="preserve">ной </w:t>
      </w:r>
      <w:r w:rsidRPr="00D265EC">
        <w:rPr>
          <w:rStyle w:val="8pt"/>
          <w:rFonts w:ascii="Times New Roman" w:hAnsi="Times New Roman" w:cs="Times New Roman"/>
          <w:sz w:val="24"/>
          <w:szCs w:val="24"/>
        </w:rPr>
        <w:t xml:space="preserve">экзаменационной </w:t>
      </w:r>
      <w:r w:rsidRPr="00D265EC">
        <w:rPr>
          <w:rFonts w:ascii="Times New Roman" w:hAnsi="Times New Roman" w:cs="Times New Roman"/>
        </w:rPr>
        <w:t>комиссии;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-приказ директора ГАПОУ «ОГК» об утверждении состава государственной экзаменаци</w:t>
      </w:r>
      <w:r w:rsidRPr="00D265EC">
        <w:rPr>
          <w:rFonts w:ascii="Times New Roman" w:hAnsi="Times New Roman" w:cs="Times New Roman"/>
        </w:rPr>
        <w:softHyphen/>
        <w:t>онной комиссии по образовательной программе;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-приказ о допуске выпускников к государственной итоговой аттестации;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  <w:color w:val="auto"/>
        </w:rPr>
      </w:pPr>
      <w:r w:rsidRPr="00D265EC">
        <w:rPr>
          <w:rFonts w:ascii="Times New Roman" w:hAnsi="Times New Roman" w:cs="Times New Roman"/>
        </w:rPr>
        <w:t>-</w:t>
      </w:r>
      <w:r w:rsidRPr="00D265EC">
        <w:rPr>
          <w:rFonts w:ascii="Times New Roman" w:hAnsi="Times New Roman" w:cs="Times New Roman"/>
          <w:color w:val="auto"/>
        </w:rPr>
        <w:t>документы, подтверждающие освоение выпускниками компетенций при изу</w:t>
      </w:r>
      <w:r w:rsidRPr="00D265EC">
        <w:rPr>
          <w:rFonts w:ascii="Times New Roman" w:hAnsi="Times New Roman" w:cs="Times New Roman"/>
          <w:color w:val="auto"/>
        </w:rPr>
        <w:softHyphen/>
        <w:t>чении теоретического материала и прохождении практики по каждому из видов про</w:t>
      </w:r>
      <w:r w:rsidRPr="00D265EC">
        <w:rPr>
          <w:rFonts w:ascii="Times New Roman" w:hAnsi="Times New Roman" w:cs="Times New Roman"/>
          <w:color w:val="auto"/>
        </w:rPr>
        <w:softHyphen/>
        <w:t xml:space="preserve">фессиональной деятельности (профессиональному модулю): ведомости экзаменов (квалификационных) по профессиональным модулям, аттестационные листы по  производственным практикам и др. по профессиональным модулям; характеристики с места прохождения производственной практики; 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-сводная ведомость итоговых оценок выпускников;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</w:t>
      </w:r>
      <w:r w:rsidR="00C92780">
        <w:rPr>
          <w:rFonts w:ascii="Times New Roman" w:hAnsi="Times New Roman" w:cs="Times New Roman"/>
        </w:rPr>
        <w:t>ПЭР</w:t>
      </w:r>
      <w:r w:rsidRPr="00D265EC">
        <w:rPr>
          <w:rFonts w:ascii="Times New Roman" w:hAnsi="Times New Roman" w:cs="Times New Roman"/>
        </w:rPr>
        <w:t xml:space="preserve"> с отзывами руководителей;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протоколы заседаний ГЭК.</w:t>
      </w:r>
    </w:p>
    <w:p w:rsidR="000D0C69" w:rsidRDefault="00EF70CB" w:rsidP="000D0C6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7.6 Решения о выставлении оценки принимаются на закрыт</w:t>
      </w:r>
      <w:r w:rsidR="00C94E4B">
        <w:rPr>
          <w:rFonts w:ascii="Times New Roman" w:hAnsi="Times New Roman" w:cs="Times New Roman"/>
        </w:rPr>
        <w:t>ом</w:t>
      </w:r>
      <w:r w:rsidRPr="00D265EC">
        <w:rPr>
          <w:rFonts w:ascii="Times New Roman" w:hAnsi="Times New Roman" w:cs="Times New Roman"/>
        </w:rPr>
        <w:t xml:space="preserve"> заседани</w:t>
      </w:r>
      <w:r w:rsidR="00C94E4B">
        <w:rPr>
          <w:rFonts w:ascii="Times New Roman" w:hAnsi="Times New Roman" w:cs="Times New Roman"/>
        </w:rPr>
        <w:t>и</w:t>
      </w:r>
      <w:r w:rsidRPr="00D265EC">
        <w:rPr>
          <w:rFonts w:ascii="Times New Roman" w:hAnsi="Times New Roman" w:cs="Times New Roman"/>
        </w:rPr>
        <w:t xml:space="preserve"> про</w:t>
      </w:r>
      <w:r w:rsidRPr="00D265EC">
        <w:rPr>
          <w:rFonts w:ascii="Times New Roman" w:hAnsi="Times New Roman" w:cs="Times New Roman"/>
        </w:rPr>
        <w:softHyphen/>
        <w:t>стым большинством голосов членов комиссии, участвующих в заседании, при обязательном присутствии председателя комиссии или его заместителя и численном составе комиссии не менее двух третей. При равном числе голосов голос председа</w:t>
      </w:r>
      <w:r w:rsidRPr="00D265EC">
        <w:rPr>
          <w:rFonts w:ascii="Times New Roman" w:hAnsi="Times New Roman" w:cs="Times New Roman"/>
        </w:rPr>
        <w:softHyphen/>
        <w:t>тельствующего на заседании ГЭК является решающим.</w:t>
      </w:r>
      <w:r w:rsidR="000D0C69" w:rsidRPr="00D265EC">
        <w:rPr>
          <w:rFonts w:ascii="Times New Roman" w:hAnsi="Times New Roman" w:cs="Times New Roman"/>
        </w:rPr>
        <w:t xml:space="preserve"> В ведомость защиты ВКР выставляются оценка, присваиваемый разряд и подписывается членами ГЭК.</w:t>
      </w:r>
    </w:p>
    <w:p w:rsidR="00D721C6" w:rsidRPr="00D265EC" w:rsidRDefault="00D721C6" w:rsidP="000D0C69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E46754" w:rsidRDefault="000D0C69" w:rsidP="000D0C6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7.7 Выпускникам, успешно защитившим ВКР, присваивается квалификация </w:t>
      </w:r>
      <w:r w:rsidRPr="00D265EC">
        <w:rPr>
          <w:rFonts w:ascii="Times New Roman" w:hAnsi="Times New Roman" w:cs="Times New Roman"/>
          <w:b/>
        </w:rPr>
        <w:t xml:space="preserve"> </w:t>
      </w:r>
      <w:r w:rsidRPr="00D265EC">
        <w:rPr>
          <w:rFonts w:ascii="Times New Roman" w:hAnsi="Times New Roman" w:cs="Times New Roman"/>
          <w:b/>
          <w:u w:val="single"/>
        </w:rPr>
        <w:t xml:space="preserve">оператор технологических установок, </w:t>
      </w:r>
      <w:r w:rsidR="00F4447B" w:rsidRPr="00D265EC">
        <w:rPr>
          <w:rFonts w:ascii="Times New Roman" w:hAnsi="Times New Roman" w:cs="Times New Roman"/>
          <w:b/>
          <w:u w:val="single"/>
        </w:rPr>
        <w:t>приборист</w:t>
      </w:r>
      <w:r w:rsidRPr="00D265EC">
        <w:rPr>
          <w:rFonts w:ascii="Times New Roman" w:hAnsi="Times New Roman" w:cs="Times New Roman"/>
        </w:rPr>
        <w:tab/>
        <w:t>с получением диплома о среднем профес</w:t>
      </w:r>
      <w:r w:rsidRPr="00D265EC">
        <w:rPr>
          <w:rFonts w:ascii="Times New Roman" w:hAnsi="Times New Roman" w:cs="Times New Roman"/>
        </w:rPr>
        <w:softHyphen/>
        <w:t xml:space="preserve">сиональном образовании. </w:t>
      </w:r>
    </w:p>
    <w:p w:rsidR="000D0C69" w:rsidRPr="00D265EC" w:rsidRDefault="000D0C69" w:rsidP="000D0C6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Диплом с отличием выдается при следующих условиях:</w:t>
      </w:r>
    </w:p>
    <w:p w:rsidR="000D0C69" w:rsidRPr="00D265EC" w:rsidRDefault="000D0C69" w:rsidP="000D0C6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все указанные в приложении к диплому оценки по учебным дисциплинам (модулям), курсам, предметам, практикам являются оценками «отлично» и «хорошо»;</w:t>
      </w:r>
    </w:p>
    <w:p w:rsidR="000D0C69" w:rsidRPr="00D265EC" w:rsidRDefault="000D0C69" w:rsidP="000D0C6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все оценки по результатам ГИА являются «отлично»;</w:t>
      </w:r>
    </w:p>
    <w:p w:rsidR="000D0C69" w:rsidRPr="00D265EC" w:rsidRDefault="000D0C69" w:rsidP="000D0C6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количество указанных в приложении к диплому оценок «отлично», включая оценки по результатам ГИА, составляют не менее 75% от общего количества оценок, указанных в приложении к диплому.</w:t>
      </w:r>
    </w:p>
    <w:p w:rsidR="00EF70CB" w:rsidRPr="00D265EC" w:rsidRDefault="00EF70CB" w:rsidP="000D0C6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lastRenderedPageBreak/>
        <w:t>7.8 Решение государственной экзаменационной комиссии оформляется протоко</w:t>
      </w:r>
      <w:r w:rsidRPr="00D265EC">
        <w:rPr>
          <w:rFonts w:ascii="Times New Roman" w:hAnsi="Times New Roman" w:cs="Times New Roman"/>
        </w:rPr>
        <w:softHyphen/>
        <w:t>лом, который подписывается председателем (в случае отсутствия председателя — его заместителем) и секретарем ГЭК и хранится в архиве образовательной органи</w:t>
      </w:r>
      <w:r w:rsidRPr="00D265EC">
        <w:rPr>
          <w:rFonts w:ascii="Times New Roman" w:hAnsi="Times New Roman" w:cs="Times New Roman"/>
        </w:rPr>
        <w:softHyphen/>
        <w:t xml:space="preserve">зации. 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Решение ГЭК о присвоении квалификации и выдаче диплома выпускникам оформ</w:t>
      </w:r>
      <w:r w:rsidRPr="00D265EC">
        <w:rPr>
          <w:rFonts w:ascii="Times New Roman" w:hAnsi="Times New Roman" w:cs="Times New Roman"/>
        </w:rPr>
        <w:softHyphen/>
        <w:t>ляется протоколом ГЭК и приказом директора ГАПОУ «ОГК».</w:t>
      </w: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 xml:space="preserve">8. Порядок подачи и </w:t>
      </w:r>
      <w:r w:rsidR="00E46754">
        <w:rPr>
          <w:rFonts w:ascii="Times New Roman" w:hAnsi="Times New Roman" w:cs="Times New Roman"/>
          <w:b/>
        </w:rPr>
        <w:t xml:space="preserve">срок </w:t>
      </w:r>
      <w:r w:rsidRPr="00D265EC">
        <w:rPr>
          <w:rFonts w:ascii="Times New Roman" w:hAnsi="Times New Roman" w:cs="Times New Roman"/>
          <w:b/>
        </w:rPr>
        <w:t>рассмотрения апелляций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8.1 По результатам государственной аттестации выпускник, участвовавший в го</w:t>
      </w:r>
      <w:r w:rsidRPr="00D265EC">
        <w:rPr>
          <w:rFonts w:ascii="Times New Roman" w:hAnsi="Times New Roman" w:cs="Times New Roman"/>
        </w:rPr>
        <w:softHyphen/>
        <w:t>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</w:t>
      </w:r>
      <w:r w:rsidRPr="00D265EC">
        <w:rPr>
          <w:rFonts w:ascii="Times New Roman" w:hAnsi="Times New Roman" w:cs="Times New Roman"/>
        </w:rPr>
        <w:softHyphen/>
        <w:t xml:space="preserve">го порядка проведения государственной итоговой аттестации и (или) несогласии с ее результатами </w:t>
      </w: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(далее</w:t>
      </w:r>
      <w:r w:rsidRPr="00D265EC">
        <w:rPr>
          <w:rFonts w:ascii="Times New Roman" w:hAnsi="Times New Roman" w:cs="Times New Roman"/>
        </w:rPr>
        <w:t xml:space="preserve"> — </w:t>
      </w: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апелляция).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8.2.</w:t>
      </w:r>
      <w:r w:rsidRPr="00D265EC">
        <w:rPr>
          <w:rFonts w:ascii="Times New Roman" w:hAnsi="Times New Roman" w:cs="Times New Roman"/>
        </w:rPr>
        <w:t xml:space="preserve"> Апелляция подается в апелляционную комиссию, созданную приказом дирек</w:t>
      </w:r>
      <w:r w:rsidRPr="00D265EC">
        <w:rPr>
          <w:rFonts w:ascii="Times New Roman" w:hAnsi="Times New Roman" w:cs="Times New Roman"/>
        </w:rPr>
        <w:softHyphen/>
        <w:t xml:space="preserve">тора ГАПОУ «ОГК», лично выпускником или родителями </w:t>
      </w:r>
      <w:r w:rsidRPr="00D265EC">
        <w:rPr>
          <w:rStyle w:val="8pt"/>
          <w:rFonts w:ascii="Times New Roman" w:hAnsi="Times New Roman" w:cs="Times New Roman"/>
          <w:sz w:val="24"/>
          <w:szCs w:val="24"/>
        </w:rPr>
        <w:t xml:space="preserve">(законными </w:t>
      </w:r>
      <w:r w:rsidRPr="00D265EC">
        <w:rPr>
          <w:rFonts w:ascii="Times New Roman" w:hAnsi="Times New Roman" w:cs="Times New Roman"/>
        </w:rPr>
        <w:t>представителями) несо</w:t>
      </w:r>
      <w:r w:rsidRPr="00D265EC">
        <w:rPr>
          <w:rFonts w:ascii="Times New Roman" w:hAnsi="Times New Roman" w:cs="Times New Roman"/>
        </w:rPr>
        <w:softHyphen/>
        <w:t>вершеннолетнего выпускника.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Апелляция о нарушении порядка проведения ГИА подается непосредственно в день ее проведения.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Апелляция о несогласии с результатами ГИА подается не позднее следующего ра</w:t>
      </w:r>
      <w:r w:rsidRPr="00D265EC">
        <w:rPr>
          <w:rFonts w:ascii="Times New Roman" w:hAnsi="Times New Roman" w:cs="Times New Roman"/>
        </w:rPr>
        <w:softHyphen/>
        <w:t>бочего дня после объявления ее результатов.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8.3.</w:t>
      </w:r>
      <w:r w:rsidRPr="00D265EC">
        <w:rPr>
          <w:rFonts w:ascii="Times New Roman" w:hAnsi="Times New Roman" w:cs="Times New Roman"/>
        </w:rPr>
        <w:t xml:space="preserve"> Апелляция рассматривается апелляционной комиссией, созданной приказом директора ГАПОУ «ОГК», не позднее трех рабо</w:t>
      </w:r>
      <w:r w:rsidRPr="00D265EC">
        <w:rPr>
          <w:rFonts w:ascii="Times New Roman" w:hAnsi="Times New Roman" w:cs="Times New Roman"/>
        </w:rPr>
        <w:softHyphen/>
        <w:t>чих дней с момента ее поступления.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8.4 Апелляция рассматривается на заседании апелляционной комиссии с участи</w:t>
      </w:r>
      <w:r w:rsidRPr="00D265EC">
        <w:rPr>
          <w:rFonts w:ascii="Times New Roman" w:hAnsi="Times New Roman" w:cs="Times New Roman"/>
        </w:rPr>
        <w:softHyphen/>
        <w:t>ем не менее двух третей ее состава.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На заседание апелляционной комиссии приглашается председатель соответству</w:t>
      </w:r>
      <w:r w:rsidRPr="00D265EC">
        <w:rPr>
          <w:rFonts w:ascii="Times New Roman" w:hAnsi="Times New Roman" w:cs="Times New Roman"/>
        </w:rPr>
        <w:softHyphen/>
        <w:t>ющей государственной экзаменационной комиссии.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Выпускник, подавший апелляцию, имеет право присутствовать при рассмотре</w:t>
      </w:r>
      <w:r w:rsidRPr="00D265EC">
        <w:rPr>
          <w:rFonts w:ascii="Times New Roman" w:hAnsi="Times New Roman" w:cs="Times New Roman"/>
        </w:rPr>
        <w:softHyphen/>
        <w:t>нии апелляции.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С несовершеннолетним выпускником имеет право присутствовать один из роди</w:t>
      </w:r>
      <w:r w:rsidRPr="00D265EC">
        <w:rPr>
          <w:rFonts w:ascii="Times New Roman" w:hAnsi="Times New Roman" w:cs="Times New Roman"/>
        </w:rPr>
        <w:softHyphen/>
        <w:t>телей (законных представителей).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Указанные лица должны иметь при себе документы, удостоверяющие личность.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8.5 Рассмотрение апелляции не является пересдачей государственной итоговой аттестации.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8.6 При рассмотрении апелляции </w:t>
      </w: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о нарушении порядка проведения</w:t>
      </w:r>
      <w:r w:rsidRPr="00D265EC">
        <w:rPr>
          <w:rFonts w:ascii="Times New Roman" w:hAnsi="Times New Roman" w:cs="Times New Roman"/>
        </w:rPr>
        <w:t xml:space="preserve"> ГИА апел</w:t>
      </w:r>
      <w:r w:rsidRPr="00D265EC">
        <w:rPr>
          <w:rFonts w:ascii="Times New Roman" w:hAnsi="Times New Roman" w:cs="Times New Roman"/>
        </w:rPr>
        <w:softHyphen/>
        <w:t>ляционная комиссия устанавливает достоверность изложенных в ней сведений и вы</w:t>
      </w:r>
      <w:r w:rsidRPr="00D265EC">
        <w:rPr>
          <w:rFonts w:ascii="Times New Roman" w:hAnsi="Times New Roman" w:cs="Times New Roman"/>
        </w:rPr>
        <w:softHyphen/>
        <w:t>носит одно из решений: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-об отклонении апелляции, если изложенные в ней сведения о нарушениях по</w:t>
      </w:r>
      <w:r w:rsidRPr="00D265EC">
        <w:rPr>
          <w:rFonts w:ascii="Times New Roman" w:hAnsi="Times New Roman" w:cs="Times New Roman"/>
        </w:rPr>
        <w:softHyphen/>
        <w:t>рядка проведения ГИА выпускника не подтвердились и</w:t>
      </w:r>
      <w:r w:rsidR="007949F8">
        <w:rPr>
          <w:rFonts w:ascii="Times New Roman" w:hAnsi="Times New Roman" w:cs="Times New Roman"/>
        </w:rPr>
        <w:t xml:space="preserve"> </w:t>
      </w:r>
      <w:r w:rsidRPr="00D265EC">
        <w:rPr>
          <w:rFonts w:ascii="Times New Roman" w:hAnsi="Times New Roman" w:cs="Times New Roman"/>
        </w:rPr>
        <w:t>(или) не повлияли на резуль</w:t>
      </w:r>
      <w:r w:rsidRPr="00D265EC">
        <w:rPr>
          <w:rFonts w:ascii="Times New Roman" w:hAnsi="Times New Roman" w:cs="Times New Roman"/>
        </w:rPr>
        <w:softHyphen/>
        <w:t>тат аттестации;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-об удовлетворении апелляции, если изложенные в ней сведения о допущен</w:t>
      </w:r>
      <w:r w:rsidRPr="00D265EC">
        <w:rPr>
          <w:rFonts w:ascii="Times New Roman" w:hAnsi="Times New Roman" w:cs="Times New Roman"/>
        </w:rPr>
        <w:softHyphen/>
        <w:t>ных нарушениях порядка проведения ГИА выпускника подтвердились и повлияли на результат аттестации.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В последнем случае результат аттестации подлежит аннулированию, в связи с чем протокол о рассмотрении апелляции не позднее следующего рабочего дня передает</w:t>
      </w:r>
      <w:r w:rsidRPr="00D265EC">
        <w:rPr>
          <w:rFonts w:ascii="Times New Roman" w:hAnsi="Times New Roman" w:cs="Times New Roman"/>
        </w:rPr>
        <w:softHyphen/>
        <w:t>ся в государственную экзаменационную комиссию для реализации решения комис</w:t>
      </w:r>
      <w:r w:rsidRPr="00D265EC">
        <w:rPr>
          <w:rFonts w:ascii="Times New Roman" w:hAnsi="Times New Roman" w:cs="Times New Roman"/>
        </w:rPr>
        <w:softHyphen/>
        <w:t>сии. Выпускнику предоставляется возможность пройти ГИА в дополнительные сро</w:t>
      </w:r>
      <w:r w:rsidRPr="00D265EC">
        <w:rPr>
          <w:rFonts w:ascii="Times New Roman" w:hAnsi="Times New Roman" w:cs="Times New Roman"/>
        </w:rPr>
        <w:softHyphen/>
        <w:t>ки, установленные образовательной организацией.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14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8.7 Для рассмотрения апелляции </w:t>
      </w:r>
      <w:r w:rsidRPr="00D265EC">
        <w:rPr>
          <w:rStyle w:val="140pt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D265EC">
        <w:rPr>
          <w:rStyle w:val="140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D265EC">
        <w:rPr>
          <w:rFonts w:ascii="Times New Roman" w:hAnsi="Times New Roman" w:cs="Times New Roman"/>
          <w:b/>
        </w:rPr>
        <w:t>несогласии с результатами государствен</w:t>
      </w:r>
      <w:r w:rsidRPr="00D265EC">
        <w:rPr>
          <w:rFonts w:ascii="Times New Roman" w:hAnsi="Times New Roman" w:cs="Times New Roman"/>
          <w:b/>
        </w:rPr>
        <w:softHyphen/>
      </w:r>
      <w:r w:rsidRPr="00D265EC">
        <w:rPr>
          <w:rStyle w:val="aa"/>
          <w:rFonts w:ascii="Times New Roman" w:hAnsi="Times New Roman" w:cs="Times New Roman"/>
          <w:i w:val="0"/>
          <w:sz w:val="24"/>
          <w:szCs w:val="24"/>
        </w:rPr>
        <w:t>ной итоговой</w:t>
      </w: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265EC">
        <w:rPr>
          <w:rStyle w:val="aa"/>
          <w:rFonts w:ascii="Times New Roman" w:hAnsi="Times New Roman" w:cs="Times New Roman"/>
          <w:i w:val="0"/>
          <w:sz w:val="24"/>
          <w:szCs w:val="24"/>
        </w:rPr>
        <w:t>аттестации,</w:t>
      </w:r>
      <w:r w:rsidRPr="00D265EC">
        <w:rPr>
          <w:rStyle w:val="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65EC">
        <w:rPr>
          <w:rFonts w:ascii="Times New Roman" w:hAnsi="Times New Roman" w:cs="Times New Roman"/>
        </w:rPr>
        <w:t>полученными при защите выпускной квалификацион</w:t>
      </w:r>
      <w:r w:rsidRPr="00D265EC">
        <w:rPr>
          <w:rFonts w:ascii="Times New Roman" w:hAnsi="Times New Roman" w:cs="Times New Roman"/>
        </w:rPr>
        <w:softHyphen/>
        <w:t>ной работы, секретарь государственной экзаменационной комиссии не позднее следующего рабочего дня с момента поступления апелляции направляет в апел</w:t>
      </w:r>
      <w:r w:rsidRPr="00D265EC">
        <w:rPr>
          <w:rFonts w:ascii="Times New Roman" w:hAnsi="Times New Roman" w:cs="Times New Roman"/>
        </w:rPr>
        <w:softHyphen/>
        <w:t>ляционную комиссию ВКР, протокол заседания ГЭК и заключение ее председате</w:t>
      </w:r>
      <w:r w:rsidRPr="00D265EC">
        <w:rPr>
          <w:rFonts w:ascii="Times New Roman" w:hAnsi="Times New Roman" w:cs="Times New Roman"/>
        </w:rPr>
        <w:softHyphen/>
        <w:t>ля о соблюдении процедурных вопросов при защите подавшего апелляцию выпуск</w:t>
      </w:r>
      <w:r w:rsidRPr="00D265EC">
        <w:rPr>
          <w:rFonts w:ascii="Times New Roman" w:hAnsi="Times New Roman" w:cs="Times New Roman"/>
        </w:rPr>
        <w:softHyphen/>
        <w:t>ника.</w:t>
      </w:r>
      <w:r w:rsidRPr="00D265EC">
        <w:rPr>
          <w:rFonts w:ascii="Times New Roman" w:hAnsi="Times New Roman" w:cs="Times New Roman"/>
        </w:rPr>
        <w:tab/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8.8 В результате рассмотрения апелляции о несогласии с результатами ГИА апелляционная комиссия принимает решение об отклонении апелляции и сохране</w:t>
      </w:r>
      <w:r w:rsidRPr="00D265EC">
        <w:rPr>
          <w:rFonts w:ascii="Times New Roman" w:hAnsi="Times New Roman" w:cs="Times New Roman"/>
        </w:rPr>
        <w:softHyphen/>
        <w:t>нии результата аттестации либо об удовлетворении апелляции и выставлении иного результата аттестации. Решение апелляционной комиссии не позднее следующего рабочего дня передается в ГЭК. Решение апелляционной комиссии является осно</w:t>
      </w:r>
      <w:r w:rsidRPr="00D265EC">
        <w:rPr>
          <w:rFonts w:ascii="Times New Roman" w:hAnsi="Times New Roman" w:cs="Times New Roman"/>
        </w:rPr>
        <w:softHyphen/>
        <w:t>ванием для аннулирования ранее выставленных результатов ГИА выпускника и вы</w:t>
      </w:r>
      <w:r w:rsidRPr="00D265EC">
        <w:rPr>
          <w:rFonts w:ascii="Times New Roman" w:hAnsi="Times New Roman" w:cs="Times New Roman"/>
        </w:rPr>
        <w:softHyphen/>
        <w:t>ставления новых.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8.9 Решение апелляционной комиссии принимается простым большинством го</w:t>
      </w:r>
      <w:r w:rsidRPr="00D265EC">
        <w:rPr>
          <w:rFonts w:ascii="Times New Roman" w:hAnsi="Times New Roman" w:cs="Times New Roman"/>
        </w:rPr>
        <w:softHyphen/>
        <w:t>лосов. При равном числе голосов голос председательствующего на заседании апел</w:t>
      </w:r>
      <w:r w:rsidRPr="00D265EC">
        <w:rPr>
          <w:rFonts w:ascii="Times New Roman" w:hAnsi="Times New Roman" w:cs="Times New Roman"/>
        </w:rPr>
        <w:softHyphen/>
        <w:t xml:space="preserve">ляционной комиссии </w:t>
      </w:r>
      <w:r w:rsidRPr="00D265EC">
        <w:rPr>
          <w:rFonts w:ascii="Times New Roman" w:hAnsi="Times New Roman" w:cs="Times New Roman"/>
        </w:rPr>
        <w:lastRenderedPageBreak/>
        <w:t>является решающим.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</w:t>
      </w:r>
      <w:r w:rsidRPr="00D265EC">
        <w:rPr>
          <w:rFonts w:ascii="Times New Roman" w:hAnsi="Times New Roman" w:cs="Times New Roman"/>
        </w:rPr>
        <w:softHyphen/>
        <w:t>онной комиссии.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8.10 Решение апелляционной комиссии оформляется протоколом, который под</w:t>
      </w:r>
      <w:r w:rsidRPr="00D265EC">
        <w:rPr>
          <w:rFonts w:ascii="Times New Roman" w:hAnsi="Times New Roman" w:cs="Times New Roman"/>
        </w:rPr>
        <w:softHyphen/>
        <w:t>писывается председателем и секретарем апелляционной комиссии и хранится в ар</w:t>
      </w:r>
      <w:r w:rsidRPr="00D265EC">
        <w:rPr>
          <w:rFonts w:ascii="Times New Roman" w:hAnsi="Times New Roman" w:cs="Times New Roman"/>
        </w:rPr>
        <w:softHyphen/>
        <w:t>хиве ГАПОУ «ОГК».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 8.11 Решение апелляционной комиссии является окончательным и пересмотру не подлежит.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9. Порядок повторного прохождения государственной итоговой аттестации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Лицам, не проходившим ГИА по уважительной причине, предоставляется воз</w:t>
      </w:r>
      <w:r w:rsidRPr="00D265EC">
        <w:rPr>
          <w:rFonts w:ascii="Times New Roman" w:hAnsi="Times New Roman" w:cs="Times New Roman"/>
        </w:rPr>
        <w:softHyphen/>
        <w:t>можность пройти ее без отчисления из ГАПОУ «ОГК» в установленные</w:t>
      </w:r>
      <w:r w:rsidR="004E3CE4">
        <w:rPr>
          <w:rFonts w:ascii="Times New Roman" w:hAnsi="Times New Roman" w:cs="Times New Roman"/>
        </w:rPr>
        <w:t xml:space="preserve"> дополнительные сроки:</w:t>
      </w:r>
    </w:p>
    <w:p w:rsidR="002C58E3" w:rsidRPr="00D265EC" w:rsidRDefault="002C58E3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-для лиц, не прошедших государственной итоговой аттестации по уважитель</w:t>
      </w:r>
      <w:r w:rsidRPr="00D265EC">
        <w:rPr>
          <w:rFonts w:ascii="Times New Roman" w:hAnsi="Times New Roman" w:cs="Times New Roman"/>
        </w:rPr>
        <w:softHyphen/>
        <w:t>ной причине — «25» сентября 20</w:t>
      </w:r>
      <w:r w:rsidR="003E690C">
        <w:rPr>
          <w:rFonts w:ascii="Times New Roman" w:hAnsi="Times New Roman" w:cs="Times New Roman"/>
        </w:rPr>
        <w:t>2</w:t>
      </w:r>
      <w:r w:rsidR="0028494F">
        <w:rPr>
          <w:rFonts w:ascii="Times New Roman" w:hAnsi="Times New Roman" w:cs="Times New Roman"/>
        </w:rPr>
        <w:t>5</w:t>
      </w:r>
      <w:r w:rsidRPr="00D265EC">
        <w:rPr>
          <w:rFonts w:ascii="Times New Roman" w:hAnsi="Times New Roman" w:cs="Times New Roman"/>
        </w:rPr>
        <w:t>г.;</w:t>
      </w:r>
    </w:p>
    <w:p w:rsidR="002C58E3" w:rsidRPr="00D265EC" w:rsidRDefault="002C58E3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-для лиц, не прошедших государственн</w:t>
      </w:r>
      <w:r w:rsidR="00654F38">
        <w:rPr>
          <w:rFonts w:ascii="Times New Roman" w:hAnsi="Times New Roman" w:cs="Times New Roman"/>
        </w:rPr>
        <w:t>ую</w:t>
      </w:r>
      <w:r w:rsidRPr="00D265EC">
        <w:rPr>
          <w:rFonts w:ascii="Times New Roman" w:hAnsi="Times New Roman" w:cs="Times New Roman"/>
        </w:rPr>
        <w:t xml:space="preserve"> итогов</w:t>
      </w:r>
      <w:r w:rsidR="00654F38">
        <w:rPr>
          <w:rFonts w:ascii="Times New Roman" w:hAnsi="Times New Roman" w:cs="Times New Roman"/>
        </w:rPr>
        <w:t>ую</w:t>
      </w:r>
      <w:r w:rsidRPr="00D265EC">
        <w:rPr>
          <w:rFonts w:ascii="Times New Roman" w:hAnsi="Times New Roman" w:cs="Times New Roman"/>
        </w:rPr>
        <w:t xml:space="preserve"> аттестаци</w:t>
      </w:r>
      <w:r w:rsidR="00654F38">
        <w:rPr>
          <w:rFonts w:ascii="Times New Roman" w:hAnsi="Times New Roman" w:cs="Times New Roman"/>
        </w:rPr>
        <w:t>ю</w:t>
      </w:r>
      <w:r w:rsidRPr="00D265EC">
        <w:rPr>
          <w:rFonts w:ascii="Times New Roman" w:hAnsi="Times New Roman" w:cs="Times New Roman"/>
        </w:rPr>
        <w:t xml:space="preserve"> по неуважитель</w:t>
      </w:r>
      <w:r w:rsidRPr="00D265EC">
        <w:rPr>
          <w:rFonts w:ascii="Times New Roman" w:hAnsi="Times New Roman" w:cs="Times New Roman"/>
        </w:rPr>
        <w:softHyphen/>
        <w:t>ной причине или показавших неудовлетворительные результаты — с «15»  июня по «28» июня 20</w:t>
      </w:r>
      <w:r w:rsidR="002E0540">
        <w:rPr>
          <w:rFonts w:ascii="Times New Roman" w:hAnsi="Times New Roman" w:cs="Times New Roman"/>
        </w:rPr>
        <w:t>2</w:t>
      </w:r>
      <w:r w:rsidR="0028494F">
        <w:rPr>
          <w:rFonts w:ascii="Times New Roman" w:hAnsi="Times New Roman" w:cs="Times New Roman"/>
        </w:rPr>
        <w:t>6</w:t>
      </w:r>
      <w:r w:rsidRPr="00D265EC">
        <w:rPr>
          <w:rFonts w:ascii="Times New Roman" w:hAnsi="Times New Roman" w:cs="Times New Roman"/>
        </w:rPr>
        <w:t>г.;</w:t>
      </w:r>
    </w:p>
    <w:p w:rsidR="002C58E3" w:rsidRDefault="002C58E3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 -для лиц, подавших апелляцию о нарушении порядка проведения ГИА и получив</w:t>
      </w:r>
      <w:r w:rsidRPr="00D265EC">
        <w:rPr>
          <w:rFonts w:ascii="Times New Roman" w:hAnsi="Times New Roman" w:cs="Times New Roman"/>
        </w:rPr>
        <w:softHyphen/>
        <w:t>ших положительное решение апелляционной комиссии — в дополнительные сроки установленные ГАПОУ «ОГК».</w:t>
      </w:r>
    </w:p>
    <w:p w:rsidR="00930DB0" w:rsidRDefault="00930DB0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930DB0" w:rsidRDefault="00930DB0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930DB0" w:rsidRDefault="00930DB0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930DB0" w:rsidRDefault="00930DB0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930DB0" w:rsidRDefault="00930DB0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651EDC" w:rsidRDefault="00651EDC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651EDC" w:rsidRDefault="00651EDC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651EDC" w:rsidRDefault="00651EDC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651EDC" w:rsidRDefault="00651EDC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651EDC" w:rsidRDefault="00651EDC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28494F" w:rsidRDefault="0028494F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28494F" w:rsidRDefault="0028494F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28494F" w:rsidRDefault="0028494F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0A1865" w:rsidRDefault="000A1865" w:rsidP="000A1865">
      <w:pPr>
        <w:pStyle w:val="ab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0A1865" w:rsidRDefault="000A1865" w:rsidP="000A1865">
      <w:pPr>
        <w:pStyle w:val="ab"/>
        <w:ind w:firstLine="567"/>
        <w:jc w:val="right"/>
        <w:rPr>
          <w:rFonts w:ascii="Times New Roman" w:hAnsi="Times New Roman" w:cs="Times New Roman"/>
        </w:rPr>
      </w:pPr>
    </w:p>
    <w:p w:rsidR="000A1865" w:rsidRDefault="000A1865" w:rsidP="000A1865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01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тем </w:t>
      </w:r>
      <w:r w:rsidR="004E3286">
        <w:rPr>
          <w:rFonts w:ascii="Times New Roman" w:hAnsi="Times New Roman" w:cs="Times New Roman"/>
          <w:b/>
          <w:sz w:val="28"/>
          <w:szCs w:val="28"/>
        </w:rPr>
        <w:t>ВКР</w:t>
      </w:r>
    </w:p>
    <w:p w:rsidR="004E3286" w:rsidRDefault="004E3286" w:rsidP="000A1865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"/>
        <w:gridCol w:w="9866"/>
      </w:tblGrid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265F1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 xml:space="preserve">Технология стабилизации углеводородного конденсата на У – 730 </w:t>
            </w:r>
            <w:r w:rsidRPr="00984B2C">
              <w:rPr>
                <w:rFonts w:ascii="Times New Roman" w:hAnsi="Times New Roman"/>
              </w:rPr>
              <w:t>на Газоперерабатывающем заводе ООО «Газпром переработка»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/>
              </w:rPr>
            </w:pPr>
            <w:r w:rsidRPr="00DB42E6">
              <w:rPr>
                <w:rFonts w:ascii="Times New Roman" w:hAnsi="Times New Roman" w:cs="Times New Roman"/>
              </w:rPr>
              <w:t>Пропановая холодильная установка  У-80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/>
              </w:rPr>
              <w:t>Технология доочистки отходящих газов производства серы на У-355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/>
              </w:rPr>
            </w:pPr>
            <w:r w:rsidRPr="00DB42E6">
              <w:rPr>
                <w:rFonts w:ascii="Times New Roman" w:hAnsi="Times New Roman"/>
              </w:rPr>
              <w:t>Технология доочистки отходящих газов производства серы на У-07,08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618DA" w:rsidP="001E5A8E">
            <w:pPr>
              <w:pStyle w:val="ab"/>
              <w:jc w:val="both"/>
              <w:rPr>
                <w:rFonts w:ascii="Times New Roman" w:hAnsi="Times New Roman"/>
              </w:rPr>
            </w:pPr>
            <w:r w:rsidRPr="00D84BD6">
              <w:rPr>
                <w:rFonts w:ascii="Times New Roman" w:hAnsi="Times New Roman" w:cs="Times New Roman"/>
              </w:rPr>
              <w:t>Технология регенерации гликоля на Газоперерабатывающем заводе ООО «Газпром переработка»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регенерации насыщенного раствора аминов на У-02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осушки одоранта на силикагеле на У-33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получения ШФЛУ</w:t>
            </w:r>
            <w:r w:rsidRPr="00DB42E6">
              <w:rPr>
                <w:rFonts w:ascii="Times New Roman" w:hAnsi="Times New Roman"/>
              </w:rPr>
              <w:t xml:space="preserve">  на У-09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получения жидкого кислорода на У-170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eastAsia="Times New Roman" w:hAnsi="Times New Roman"/>
              </w:rPr>
            </w:pPr>
            <w:r w:rsidRPr="00DB42E6">
              <w:rPr>
                <w:rFonts w:ascii="Times New Roman" w:eastAsia="Times New Roman" w:hAnsi="Times New Roman"/>
              </w:rPr>
              <w:t xml:space="preserve">Технология получения жидкого азота на Гелиевом заводе </w:t>
            </w:r>
            <w:r w:rsidRPr="00984B2C">
              <w:rPr>
                <w:rFonts w:ascii="Times New Roman" w:hAnsi="Times New Roman"/>
              </w:rPr>
              <w:t>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eastAsia="Times New Roman" w:hAnsi="Times New Roman"/>
              </w:rPr>
              <w:t>Технология стабилизации конденсата на У – 09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265F1A" w:rsidP="00265F1A">
            <w:pPr>
              <w:pStyle w:val="ab"/>
              <w:ind w:firstLine="119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получения одората на У-30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4B2C">
              <w:rPr>
                <w:rFonts w:ascii="Times New Roman" w:hAnsi="Times New Roman"/>
              </w:rPr>
              <w:t>на Газоперерабатывающем заводе ООО «Газпром переработка»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дегазации и обессоливания углеводородного нестабильного конденсата на У – 730</w:t>
            </w:r>
            <w:r w:rsidRPr="00DB42E6">
              <w:rPr>
                <w:rFonts w:ascii="Times New Roman" w:hAnsi="Times New Roman"/>
              </w:rPr>
              <w:t xml:space="preserve"> </w:t>
            </w:r>
            <w:r w:rsidRPr="00984B2C">
              <w:rPr>
                <w:rFonts w:ascii="Times New Roman" w:hAnsi="Times New Roman"/>
              </w:rPr>
              <w:t>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получения серы газовой на У – 350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очистки пр</w:t>
            </w:r>
            <w:r w:rsidR="001E5A8E">
              <w:rPr>
                <w:rFonts w:ascii="Times New Roman" w:hAnsi="Times New Roman" w:cs="Times New Roman"/>
              </w:rPr>
              <w:t xml:space="preserve"> </w:t>
            </w:r>
            <w:r w:rsidRPr="00DB42E6">
              <w:rPr>
                <w:rFonts w:ascii="Times New Roman" w:hAnsi="Times New Roman" w:cs="Times New Roman"/>
              </w:rPr>
              <w:t>опан – бутановой фракции от сераорганических соединений 10% раствором щелочи наУ-330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/>
              </w:rPr>
              <w:t>Технология осушки пропан – бутановой фракции на У - 330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9E0093" w:rsidP="009E0093">
            <w:pPr>
              <w:pStyle w:val="ab"/>
              <w:ind w:hanging="23"/>
              <w:jc w:val="both"/>
              <w:rPr>
                <w:rFonts w:ascii="Times New Roman" w:hAnsi="Times New Roman"/>
              </w:rPr>
            </w:pPr>
            <w:r w:rsidRPr="00DB42E6">
              <w:rPr>
                <w:rFonts w:ascii="Times New Roman" w:hAnsi="Times New Roman"/>
              </w:rPr>
              <w:t>Технология приема, дегазации, складирования и отгрузки серы на У – 359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 xml:space="preserve">Технология регенерации насыщенного меркаптидами щелочного раствора на У-30 </w:t>
            </w:r>
            <w:r w:rsidRPr="00984B2C">
              <w:rPr>
                <w:rFonts w:ascii="Times New Roman" w:hAnsi="Times New Roman"/>
              </w:rPr>
              <w:t>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очистки сырого газа от сероводорода и диоксида углерода на  У – 70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осушки и отбензинивания газа на У-02,03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B746E5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B746E5" w:rsidRDefault="00735EAE" w:rsidP="00735EA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84BD6">
              <w:rPr>
                <w:rFonts w:ascii="Times New Roman" w:hAnsi="Times New Roman" w:cs="Times New Roman"/>
              </w:rPr>
              <w:t>Технология очистки природного газа от меркаптановой серы на Газоперерабатывающем заводе ООО «Газпром переработка»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716A" w:rsidRPr="00B746E5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B746E5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84BD6">
              <w:rPr>
                <w:rFonts w:ascii="Times New Roman" w:hAnsi="Times New Roman" w:cs="Times New Roman"/>
              </w:rPr>
              <w:t>Технология очистки и стабилизации конденсата на У-330 на Газоперерабатывающем заводе ООО «Газпром переработка»</w:t>
            </w:r>
            <w:r w:rsidR="001E5A8E">
              <w:rPr>
                <w:rFonts w:ascii="Times New Roman" w:hAnsi="Times New Roman" w:cs="Times New Roman"/>
              </w:rPr>
              <w:t>.</w:t>
            </w:r>
          </w:p>
        </w:tc>
      </w:tr>
      <w:tr w:rsidR="00AE716A" w:rsidRPr="00B746E5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B746E5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84BD6">
              <w:rPr>
                <w:rFonts w:ascii="Times New Roman" w:hAnsi="Times New Roman" w:cs="Times New Roman"/>
              </w:rPr>
              <w:t>Технология очистки газов расширения и газов стабилизации конденсатов на Газоперерабатывающем заводе ООО «Газпром переработка»</w:t>
            </w:r>
            <w:r w:rsidR="001E5A8E">
              <w:rPr>
                <w:rFonts w:ascii="Times New Roman" w:hAnsi="Times New Roman" w:cs="Times New Roman"/>
              </w:rPr>
              <w:t>.</w:t>
            </w:r>
            <w:r w:rsidRPr="00D84BD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AE716A" w:rsidRPr="00B746E5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B746E5" w:rsidRDefault="00AE716A" w:rsidP="001E5A8E">
            <w:pPr>
              <w:pStyle w:val="ab"/>
              <w:jc w:val="both"/>
              <w:rPr>
                <w:rFonts w:ascii="Times New Roman" w:hAnsi="Times New Roman"/>
              </w:rPr>
            </w:pPr>
            <w:r w:rsidRPr="00D84BD6">
              <w:rPr>
                <w:rFonts w:ascii="Times New Roman" w:hAnsi="Times New Roman" w:cs="Times New Roman"/>
              </w:rPr>
              <w:t>Технология отбензиневания газа методом низкотемпературной  маслянной абсорбцией на Газоперерабатывающем заводе ООО «Газпром переработка»</w:t>
            </w:r>
            <w:r w:rsidR="001E5A8E">
              <w:rPr>
                <w:rFonts w:ascii="Times New Roman" w:hAnsi="Times New Roman" w:cs="Times New Roman"/>
              </w:rPr>
              <w:t>.</w:t>
            </w:r>
          </w:p>
        </w:tc>
      </w:tr>
      <w:tr w:rsidR="00AE716A" w:rsidRPr="00B746E5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B746E5" w:rsidRDefault="00A618DA" w:rsidP="00A618DA">
            <w:pPr>
              <w:pStyle w:val="ab"/>
              <w:jc w:val="both"/>
              <w:rPr>
                <w:rFonts w:ascii="Times New Roman" w:hAnsi="Times New Roman"/>
              </w:rPr>
            </w:pPr>
            <w:r w:rsidRPr="00DB42E6">
              <w:rPr>
                <w:rFonts w:ascii="Times New Roman" w:hAnsi="Times New Roman" w:cs="Times New Roman"/>
              </w:rPr>
              <w:t xml:space="preserve">Технология адсорбционной </w:t>
            </w:r>
            <w:r w:rsidRPr="00DB42E6">
              <w:rPr>
                <w:rFonts w:ascii="Times New Roman" w:hAnsi="Times New Roman"/>
              </w:rPr>
              <w:t>очистки  природного газа цеолитами от меркаптанов на У-190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E716A" w:rsidRPr="00D84BD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84BD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84BD6">
              <w:rPr>
                <w:rFonts w:ascii="Times New Roman" w:hAnsi="Times New Roman" w:cs="Times New Roman"/>
              </w:rPr>
              <w:t xml:space="preserve">Технология хранения и фильтрации раствора этаноламинов на У-12 на </w:t>
            </w:r>
            <w:r w:rsidRPr="00D84BD6">
              <w:rPr>
                <w:rFonts w:ascii="Times New Roman" w:hAnsi="Times New Roman" w:cs="Times New Roman"/>
              </w:rPr>
              <w:lastRenderedPageBreak/>
              <w:t>Газоперерабатывающем заводе ООО «Газпром переработка»</w:t>
            </w:r>
            <w:r w:rsidR="001E5A8E">
              <w:rPr>
                <w:rFonts w:ascii="Times New Roman" w:hAnsi="Times New Roman" w:cs="Times New Roman"/>
              </w:rPr>
              <w:t>.</w:t>
            </w:r>
          </w:p>
        </w:tc>
      </w:tr>
      <w:tr w:rsidR="00AE716A" w:rsidRPr="00D84BD6" w:rsidTr="0000295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84BD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84BD6">
              <w:rPr>
                <w:rFonts w:ascii="Times New Roman" w:hAnsi="Times New Roman" w:cs="Times New Roman"/>
              </w:rPr>
              <w:t xml:space="preserve">Технология очистки сырьевого газа  от </w:t>
            </w:r>
            <w:r w:rsidRPr="00D84BD6">
              <w:rPr>
                <w:rFonts w:ascii="Times New Roman" w:hAnsi="Times New Roman" w:cs="Times New Roman"/>
                <w:lang w:val="en-US"/>
              </w:rPr>
              <w:t>H</w:t>
            </w:r>
            <w:r w:rsidRPr="00D84BD6">
              <w:rPr>
                <w:rFonts w:ascii="Times New Roman" w:hAnsi="Times New Roman" w:cs="Times New Roman"/>
                <w:vertAlign w:val="subscript"/>
              </w:rPr>
              <w:t>2</w:t>
            </w:r>
            <w:r w:rsidRPr="00D84BD6">
              <w:rPr>
                <w:rFonts w:ascii="Times New Roman" w:hAnsi="Times New Roman" w:cs="Times New Roman"/>
                <w:lang w:val="en-US"/>
              </w:rPr>
              <w:t>S</w:t>
            </w:r>
            <w:r w:rsidRPr="00D84BD6">
              <w:rPr>
                <w:rFonts w:ascii="Times New Roman" w:hAnsi="Times New Roman" w:cs="Times New Roman"/>
              </w:rPr>
              <w:t xml:space="preserve"> и СО</w:t>
            </w:r>
            <w:r w:rsidRPr="00D84BD6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D84BD6">
              <w:rPr>
                <w:rFonts w:ascii="Times New Roman" w:hAnsi="Times New Roman" w:cs="Times New Roman"/>
              </w:rPr>
              <w:t>на У-370 на Газоперерабатывающем заводе ООО «Газпром переработка»</w:t>
            </w:r>
            <w:r w:rsidR="001E5A8E">
              <w:rPr>
                <w:rFonts w:ascii="Times New Roman" w:hAnsi="Times New Roman" w:cs="Times New Roman"/>
              </w:rPr>
              <w:t>.</w:t>
            </w:r>
          </w:p>
        </w:tc>
      </w:tr>
      <w:tr w:rsidR="00AE716A" w:rsidRPr="00D84BD6" w:rsidTr="0000295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84BD6" w:rsidRDefault="00735EAE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84BD6">
              <w:rPr>
                <w:rFonts w:ascii="Times New Roman" w:hAnsi="Times New Roman" w:cs="Times New Roman"/>
              </w:rPr>
              <w:t>Технология регенерации моноэтиленгликоля на У-11 на Газоперерабатывающем заводе ООО «Газпром переработка»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716A" w:rsidRPr="00D84BD6" w:rsidTr="0000295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84BD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84BD6">
              <w:rPr>
                <w:rFonts w:ascii="Times New Roman" w:hAnsi="Times New Roman" w:cs="Times New Roman"/>
              </w:rPr>
              <w:t>Технология получения широкой фракции легких углеводородов на Газоперерабатывающем заводе ООО «Газпром переработка»</w:t>
            </w:r>
            <w:r w:rsidR="001E5A8E">
              <w:rPr>
                <w:rFonts w:ascii="Times New Roman" w:hAnsi="Times New Roman" w:cs="Times New Roman"/>
              </w:rPr>
              <w:t>.</w:t>
            </w:r>
          </w:p>
        </w:tc>
      </w:tr>
      <w:tr w:rsidR="00AE716A" w:rsidRPr="00D84BD6" w:rsidTr="0000295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84BD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84BD6">
              <w:rPr>
                <w:rFonts w:ascii="Times New Roman" w:hAnsi="Times New Roman" w:cs="Times New Roman"/>
              </w:rPr>
              <w:t>Технология дегазации и  регенерации раствора аминов на Газоперерабатывающем заводе ООО «Газпром переработка»</w:t>
            </w:r>
            <w:r w:rsidR="001E5A8E">
              <w:rPr>
                <w:rFonts w:ascii="Times New Roman" w:hAnsi="Times New Roman" w:cs="Times New Roman"/>
              </w:rPr>
              <w:t>.</w:t>
            </w:r>
          </w:p>
        </w:tc>
      </w:tr>
    </w:tbl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FE2B22" w:rsidRDefault="00FE2B22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FE2B22" w:rsidRDefault="00FE2B22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FE2B22" w:rsidRDefault="00FE2B22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CB006A" w:rsidRDefault="00CB006A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99178F">
      <w:pPr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 xml:space="preserve">Задания по выполнению ВПКР </w:t>
      </w:r>
    </w:p>
    <w:p w:rsidR="0099178F" w:rsidRDefault="0099178F" w:rsidP="0099178F">
      <w:pPr>
        <w:jc w:val="center"/>
        <w:rPr>
          <w:rFonts w:ascii="Times New Roman" w:hAnsi="Times New Roman"/>
        </w:rPr>
      </w:pPr>
    </w:p>
    <w:p w:rsidR="0099178F" w:rsidRPr="006538B4" w:rsidRDefault="0099178F" w:rsidP="0099178F">
      <w:pPr>
        <w:pStyle w:val="ab"/>
        <w:jc w:val="center"/>
        <w:rPr>
          <w:rFonts w:ascii="Times New Roman" w:hAnsi="Times New Roman" w:cs="Times New Roman"/>
          <w:b/>
          <w:bCs/>
        </w:rPr>
      </w:pPr>
      <w:r w:rsidRPr="006538B4">
        <w:rPr>
          <w:rFonts w:ascii="Times New Roman" w:hAnsi="Times New Roman" w:cs="Times New Roman"/>
          <w:b/>
          <w:bCs/>
        </w:rPr>
        <w:t>Получение продукции заданного качества</w:t>
      </w:r>
    </w:p>
    <w:p w:rsidR="0099178F" w:rsidRDefault="0099178F" w:rsidP="0099178F">
      <w:pPr>
        <w:contextualSpacing/>
        <w:jc w:val="center"/>
        <w:rPr>
          <w:rFonts w:ascii="Times New Roman" w:hAnsi="Times New Roman"/>
        </w:rPr>
      </w:pPr>
    </w:p>
    <w:p w:rsidR="0099178F" w:rsidRPr="006538B4" w:rsidRDefault="0099178F" w:rsidP="0099178F">
      <w:pPr>
        <w:contextualSpacing/>
        <w:jc w:val="center"/>
        <w:rPr>
          <w:rFonts w:ascii="Times New Roman" w:hAnsi="Times New Roman"/>
        </w:rPr>
      </w:pPr>
      <w:r w:rsidRPr="006538B4">
        <w:rPr>
          <w:rFonts w:ascii="Times New Roman" w:hAnsi="Times New Roman"/>
        </w:rPr>
        <w:t>Ф.И.О.</w:t>
      </w:r>
      <w:r>
        <w:rPr>
          <w:rFonts w:ascii="Times New Roman" w:hAnsi="Times New Roman"/>
        </w:rPr>
        <w:t>_________________________________________________________________</w:t>
      </w:r>
    </w:p>
    <w:p w:rsidR="0099178F" w:rsidRDefault="0099178F" w:rsidP="0099178F">
      <w:pPr>
        <w:tabs>
          <w:tab w:val="left" w:pos="1276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9178F" w:rsidRPr="00933901" w:rsidRDefault="0099178F" w:rsidP="009917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Задание:</w:t>
      </w:r>
      <w:r w:rsidRPr="0093390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933901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Получение продукции на атмосферном блоке ЭЛОУ-АВТ</w:t>
      </w:r>
    </w:p>
    <w:p w:rsidR="0099178F" w:rsidRPr="00933901" w:rsidRDefault="0099178F" w:rsidP="009917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933901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(работа на симуляционном тренажере)</w:t>
      </w:r>
    </w:p>
    <w:p w:rsidR="0099178F" w:rsidRPr="00933901" w:rsidRDefault="0099178F" w:rsidP="009917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933901">
        <w:rPr>
          <w:rFonts w:ascii="Times New Roman" w:eastAsia="Calibri" w:hAnsi="Times New Roman" w:cs="Times New Roman"/>
          <w:sz w:val="26"/>
          <w:szCs w:val="26"/>
        </w:rPr>
        <w:t xml:space="preserve"> Запуск симуляционного тренажера </w:t>
      </w:r>
      <w:r w:rsidRPr="00933901">
        <w:rPr>
          <w:rFonts w:ascii="Times New Roman" w:eastAsia="Times New Roman" w:hAnsi="Times New Roman" w:cs="Times New Roman"/>
          <w:iCs/>
          <w:sz w:val="26"/>
          <w:szCs w:val="26"/>
        </w:rPr>
        <w:t>установки ЭЛОУ-АВТ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99178F" w:rsidRPr="00933901" w:rsidRDefault="0099178F" w:rsidP="009917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 xml:space="preserve">2. Оценка состояния технологического режима на </w:t>
      </w:r>
      <w:r w:rsidRPr="00933901">
        <w:rPr>
          <w:rFonts w:ascii="Times New Roman" w:eastAsia="Times New Roman" w:hAnsi="Times New Roman" w:cs="Times New Roman"/>
          <w:iCs/>
          <w:sz w:val="26"/>
          <w:szCs w:val="26"/>
        </w:rPr>
        <w:t>установке ЭЛОУ-АВТ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99178F" w:rsidRPr="00933901" w:rsidRDefault="0099178F" w:rsidP="009917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3. Заполнение режимного листа с указанием времени.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4. Регулировка технологического режима с целью получения дизельного топлива «Зимнее», соответствующее следующим параметрам: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- плотность при 20℃ - 0,805 кг/м</w:t>
      </w:r>
      <w:r w:rsidRPr="00933901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93390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- н.к. 165℃, к.к. 260℃ ;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 xml:space="preserve">- при 180℃ </w:t>
      </w:r>
      <w:r>
        <w:rPr>
          <w:rFonts w:ascii="Times New Roman" w:eastAsia="Calibri" w:hAnsi="Times New Roman" w:cs="Times New Roman"/>
          <w:sz w:val="26"/>
          <w:szCs w:val="26"/>
        </w:rPr>
        <w:t>выход продукта 3%</w:t>
      </w:r>
      <w:r w:rsidRPr="0093390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при 220℃ выход продукта 50%</w:t>
      </w:r>
      <w:r w:rsidRPr="0093390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при 260℃ выход продукта 95%</w:t>
      </w:r>
      <w:r w:rsidRPr="009339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 xml:space="preserve">Достижения данных параметров возможно, если температура верха отпарной колонны </w:t>
      </w:r>
      <w:r>
        <w:rPr>
          <w:rFonts w:ascii="Times New Roman" w:eastAsia="Calibri" w:hAnsi="Times New Roman" w:cs="Times New Roman"/>
          <w:sz w:val="26"/>
          <w:szCs w:val="26"/>
        </w:rPr>
        <w:t>К-3 будет в пределах 200 - 204℃</w:t>
      </w:r>
      <w:r w:rsidRPr="00933901">
        <w:rPr>
          <w:rFonts w:ascii="Times New Roman" w:eastAsia="Calibri" w:hAnsi="Times New Roman" w:cs="Times New Roman"/>
          <w:sz w:val="26"/>
          <w:szCs w:val="26"/>
        </w:rPr>
        <w:t>, температура её куба 212 - 216℃.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5. Регулировка технологического режима с целью получения дизельного топлива «Летнее», соответствующее следующим параметрам: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- плотность при 20℃ - 0,834 кг/м</w:t>
      </w:r>
      <w:r w:rsidRPr="00933901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93390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- н.к. 180℃, к.к. 360℃ ;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при 273℃ выход продукта 50%</w:t>
      </w:r>
      <w:r w:rsidRPr="0093390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при 360℃ выход продукта 95%</w:t>
      </w:r>
      <w:r w:rsidRPr="009339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Достижения данных параметров возможно, если температура верха отпарной колонны К-4 будет в пределах 290 – 294℃ , температура её куба 302 - 306℃.</w:t>
      </w:r>
    </w:p>
    <w:p w:rsidR="0099178F" w:rsidRDefault="0099178F" w:rsidP="009917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933901">
        <w:rPr>
          <w:rFonts w:ascii="Times New Roman" w:eastAsia="Calibri" w:hAnsi="Times New Roman" w:cs="Times New Roman"/>
          <w:sz w:val="26"/>
          <w:szCs w:val="26"/>
        </w:rPr>
        <w:t xml:space="preserve">. Фиксировать в режимном листе значение параметров технологического режима установки ЭЛОУ-АВТ через каждые 30 минут. </w:t>
      </w:r>
    </w:p>
    <w:p w:rsidR="0099178F" w:rsidRPr="00933901" w:rsidRDefault="0099178F" w:rsidP="009917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9178F" w:rsidRPr="00933901" w:rsidRDefault="0099178F" w:rsidP="0099178F">
      <w:pPr>
        <w:spacing w:before="120" w:after="1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Режимный лист атмосферной колонны К-2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134"/>
        <w:gridCol w:w="992"/>
        <w:gridCol w:w="992"/>
        <w:gridCol w:w="815"/>
        <w:gridCol w:w="1170"/>
        <w:gridCol w:w="992"/>
        <w:gridCol w:w="851"/>
        <w:gridCol w:w="992"/>
        <w:gridCol w:w="992"/>
      </w:tblGrid>
      <w:tr w:rsidR="0099178F" w:rsidRPr="00933901" w:rsidTr="000C1357">
        <w:trPr>
          <w:cantSplit/>
          <w:trHeight w:val="17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Давление в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К-2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PICA2226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Расход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1цир.орош.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FIC2332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Температура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1цирк.орош.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TIC2171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Температура на 33 тарелке К-2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TI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2159)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Расход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2 цир.орош.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на 22 тарелку К-2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FIRC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2350)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Температура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2 цирк.орош.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TIRC2166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Температура на 14 тарелке К-2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TIC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2160)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Переток между К-2 и К-3  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FIC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2337)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% открытия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Переток между К-2 и К-3  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FIC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2338)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% открытия</w:t>
            </w:r>
          </w:p>
        </w:tc>
      </w:tr>
      <w:tr w:rsidR="0099178F" w:rsidRPr="00933901" w:rsidTr="000C13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99178F" w:rsidRPr="00933901" w:rsidTr="000C13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99178F" w:rsidRPr="00933901" w:rsidTr="000C13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99178F" w:rsidRPr="00933901" w:rsidTr="000C13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99178F" w:rsidRPr="00933901" w:rsidTr="000C13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99178F" w:rsidRPr="00933901" w:rsidTr="000C13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</w:tbl>
    <w:p w:rsidR="0099178F" w:rsidRPr="00933901" w:rsidRDefault="0099178F" w:rsidP="0099178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9178F" w:rsidRPr="00933901" w:rsidRDefault="0099178F" w:rsidP="0099178F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933901">
        <w:rPr>
          <w:rFonts w:ascii="Times New Roman" w:eastAsia="Calibri" w:hAnsi="Times New Roman" w:cs="Times New Roman"/>
          <w:sz w:val="26"/>
          <w:szCs w:val="26"/>
        </w:rPr>
        <w:t>. При достижении необходимых параметров в отпарных колоннах К-3 и К-4 индикатор выхода ДТЗ и ДТЛ загорится зеленым цветом.</w:t>
      </w:r>
    </w:p>
    <w:p w:rsidR="0099178F" w:rsidRDefault="0099178F" w:rsidP="0099178F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D415E8" w:rsidRDefault="00D415E8" w:rsidP="00CA74EC">
      <w:pPr>
        <w:pStyle w:val="ab"/>
        <w:ind w:firstLine="567"/>
        <w:jc w:val="center"/>
        <w:rPr>
          <w:rFonts w:ascii="Times New Roman" w:hAnsi="Times New Roman" w:cs="Times New Roman"/>
        </w:rPr>
      </w:pPr>
    </w:p>
    <w:sectPr w:rsidR="00D415E8" w:rsidSect="00D721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9" w:h="16834" w:code="9"/>
      <w:pgMar w:top="709" w:right="569" w:bottom="709" w:left="1134" w:header="0" w:footer="3" w:gutter="0"/>
      <w:pgNumType w:start="8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D0D" w:rsidRDefault="00FD6D0D" w:rsidP="00DE55D1">
      <w:r>
        <w:separator/>
      </w:r>
    </w:p>
  </w:endnote>
  <w:endnote w:type="continuationSeparator" w:id="0">
    <w:p w:rsidR="00FD6D0D" w:rsidRDefault="00FD6D0D" w:rsidP="00DE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D1" w:rsidRDefault="00DE55D1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D1" w:rsidRDefault="00DE55D1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D0D" w:rsidRDefault="00FD6D0D"/>
  </w:footnote>
  <w:footnote w:type="continuationSeparator" w:id="0">
    <w:p w:rsidR="00FD6D0D" w:rsidRDefault="00FD6D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D1" w:rsidRDefault="00DE55D1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D1" w:rsidRDefault="00DE55D1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D1" w:rsidRDefault="00DE55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976"/>
    <w:multiLevelType w:val="multilevel"/>
    <w:tmpl w:val="E82EC8E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4101D"/>
    <w:multiLevelType w:val="multilevel"/>
    <w:tmpl w:val="BE345772"/>
    <w:lvl w:ilvl="0">
      <w:start w:val="4"/>
      <w:numFmt w:val="decimal"/>
      <w:lvlText w:val="7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D7DDA"/>
    <w:multiLevelType w:val="multilevel"/>
    <w:tmpl w:val="AFC6AFA0"/>
    <w:lvl w:ilvl="0">
      <w:start w:val="4"/>
      <w:numFmt w:val="decimal"/>
      <w:lvlText w:val="8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24A64"/>
    <w:multiLevelType w:val="multilevel"/>
    <w:tmpl w:val="4B9E4A2E"/>
    <w:lvl w:ilvl="0">
      <w:start w:val="1"/>
      <w:numFmt w:val="decimal"/>
      <w:lvlText w:val="4.3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8A3B4D"/>
    <w:multiLevelType w:val="multilevel"/>
    <w:tmpl w:val="84AA0E44"/>
    <w:lvl w:ilvl="0">
      <w:start w:val="3"/>
      <w:numFmt w:val="decimal"/>
      <w:lvlText w:val="4.3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C574B"/>
    <w:multiLevelType w:val="multilevel"/>
    <w:tmpl w:val="4802E272"/>
    <w:lvl w:ilvl="0">
      <w:start w:val="12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F23D7"/>
    <w:multiLevelType w:val="multilevel"/>
    <w:tmpl w:val="3590577C"/>
    <w:lvl w:ilvl="0">
      <w:start w:val="4"/>
      <w:numFmt w:val="decimal"/>
      <w:lvlText w:val="1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174E2E"/>
    <w:multiLevelType w:val="multilevel"/>
    <w:tmpl w:val="7F56911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954FBE"/>
    <w:multiLevelType w:val="hybridMultilevel"/>
    <w:tmpl w:val="C9AC43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8C43ED9"/>
    <w:multiLevelType w:val="multilevel"/>
    <w:tmpl w:val="A2040A5C"/>
    <w:lvl w:ilvl="0">
      <w:start w:val="3"/>
      <w:numFmt w:val="decimal"/>
      <w:lvlText w:val="2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480235"/>
    <w:multiLevelType w:val="multilevel"/>
    <w:tmpl w:val="92786904"/>
    <w:lvl w:ilvl="0">
      <w:start w:val="3"/>
      <w:numFmt w:val="decimal"/>
      <w:lvlText w:val="4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006801"/>
    <w:multiLevelType w:val="hybridMultilevel"/>
    <w:tmpl w:val="633C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A02B3"/>
    <w:multiLevelType w:val="multilevel"/>
    <w:tmpl w:val="6EDEBD7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6C0220"/>
    <w:multiLevelType w:val="multilevel"/>
    <w:tmpl w:val="5E2E7DDA"/>
    <w:lvl w:ilvl="0">
      <w:start w:val="3"/>
      <w:numFmt w:val="decimal"/>
      <w:lvlText w:val="42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A518A4"/>
    <w:multiLevelType w:val="multilevel"/>
    <w:tmpl w:val="E1BEE520"/>
    <w:lvl w:ilvl="0">
      <w:start w:val="1"/>
      <w:numFmt w:val="decimal"/>
      <w:lvlText w:val="42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472DE8"/>
    <w:multiLevelType w:val="multilevel"/>
    <w:tmpl w:val="A4DAD06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AD7D44"/>
    <w:multiLevelType w:val="multilevel"/>
    <w:tmpl w:val="D9D2E146"/>
    <w:lvl w:ilvl="0">
      <w:start w:val="1"/>
      <w:numFmt w:val="decimal"/>
      <w:lvlText w:val="4.4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E60F3C"/>
    <w:multiLevelType w:val="multilevel"/>
    <w:tmpl w:val="428E8DA0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4D1C8A"/>
    <w:multiLevelType w:val="hybridMultilevel"/>
    <w:tmpl w:val="0CE6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C2015"/>
    <w:multiLevelType w:val="multilevel"/>
    <w:tmpl w:val="DA0A56B6"/>
    <w:lvl w:ilvl="0">
      <w:start w:val="1"/>
      <w:numFmt w:val="decimal"/>
      <w:lvlText w:val="4.5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8A3E0E"/>
    <w:multiLevelType w:val="multilevel"/>
    <w:tmpl w:val="D9FE7F36"/>
    <w:lvl w:ilvl="0">
      <w:start w:val="3"/>
      <w:numFmt w:val="decimal"/>
      <w:lvlText w:val="4.4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F7726A"/>
    <w:multiLevelType w:val="hybridMultilevel"/>
    <w:tmpl w:val="158870F2"/>
    <w:lvl w:ilvl="0" w:tplc="C9FEC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976EBA"/>
    <w:multiLevelType w:val="multilevel"/>
    <w:tmpl w:val="64C09678"/>
    <w:lvl w:ilvl="0">
      <w:start w:val="4"/>
      <w:numFmt w:val="decimal"/>
      <w:lvlText w:val="5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2"/>
  </w:num>
  <w:num w:numId="5">
    <w:abstractNumId w:val="6"/>
  </w:num>
  <w:num w:numId="6">
    <w:abstractNumId w:val="9"/>
  </w:num>
  <w:num w:numId="7">
    <w:abstractNumId w:val="17"/>
  </w:num>
  <w:num w:numId="8">
    <w:abstractNumId w:val="14"/>
  </w:num>
  <w:num w:numId="9">
    <w:abstractNumId w:val="13"/>
  </w:num>
  <w:num w:numId="10">
    <w:abstractNumId w:val="10"/>
  </w:num>
  <w:num w:numId="11">
    <w:abstractNumId w:val="3"/>
  </w:num>
  <w:num w:numId="12">
    <w:abstractNumId w:val="4"/>
  </w:num>
  <w:num w:numId="13">
    <w:abstractNumId w:val="16"/>
  </w:num>
  <w:num w:numId="14">
    <w:abstractNumId w:val="20"/>
  </w:num>
  <w:num w:numId="15">
    <w:abstractNumId w:val="19"/>
  </w:num>
  <w:num w:numId="16">
    <w:abstractNumId w:val="0"/>
  </w:num>
  <w:num w:numId="17">
    <w:abstractNumId w:val="22"/>
  </w:num>
  <w:num w:numId="18">
    <w:abstractNumId w:val="1"/>
  </w:num>
  <w:num w:numId="19">
    <w:abstractNumId w:val="2"/>
  </w:num>
  <w:num w:numId="20">
    <w:abstractNumId w:val="21"/>
  </w:num>
  <w:num w:numId="21">
    <w:abstractNumId w:val="18"/>
  </w:num>
  <w:num w:numId="22">
    <w:abstractNumId w:val="1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E55D1"/>
    <w:rsid w:val="000027C1"/>
    <w:rsid w:val="00002953"/>
    <w:rsid w:val="000374EF"/>
    <w:rsid w:val="000427F3"/>
    <w:rsid w:val="0005235A"/>
    <w:rsid w:val="00053B18"/>
    <w:rsid w:val="00063324"/>
    <w:rsid w:val="000706C9"/>
    <w:rsid w:val="000753FA"/>
    <w:rsid w:val="00076EB8"/>
    <w:rsid w:val="0009338F"/>
    <w:rsid w:val="00097FD5"/>
    <w:rsid w:val="000A1865"/>
    <w:rsid w:val="000D0C69"/>
    <w:rsid w:val="000E10DC"/>
    <w:rsid w:val="000F3F94"/>
    <w:rsid w:val="00101301"/>
    <w:rsid w:val="001041CB"/>
    <w:rsid w:val="00133D4D"/>
    <w:rsid w:val="0014083C"/>
    <w:rsid w:val="001536CB"/>
    <w:rsid w:val="001574D2"/>
    <w:rsid w:val="00184C63"/>
    <w:rsid w:val="00193431"/>
    <w:rsid w:val="00195C2B"/>
    <w:rsid w:val="001B15C9"/>
    <w:rsid w:val="001C333E"/>
    <w:rsid w:val="001E5A8E"/>
    <w:rsid w:val="001E5E78"/>
    <w:rsid w:val="002043EB"/>
    <w:rsid w:val="002048C3"/>
    <w:rsid w:val="002121ED"/>
    <w:rsid w:val="00232AE6"/>
    <w:rsid w:val="002401AB"/>
    <w:rsid w:val="00244921"/>
    <w:rsid w:val="00244D54"/>
    <w:rsid w:val="00245D88"/>
    <w:rsid w:val="00251788"/>
    <w:rsid w:val="00251BAC"/>
    <w:rsid w:val="00257056"/>
    <w:rsid w:val="00261451"/>
    <w:rsid w:val="00264F2B"/>
    <w:rsid w:val="00265F1A"/>
    <w:rsid w:val="002666B9"/>
    <w:rsid w:val="00270442"/>
    <w:rsid w:val="00275BE1"/>
    <w:rsid w:val="0028494F"/>
    <w:rsid w:val="00290F74"/>
    <w:rsid w:val="00291416"/>
    <w:rsid w:val="00292156"/>
    <w:rsid w:val="002925AE"/>
    <w:rsid w:val="002A4AB7"/>
    <w:rsid w:val="002B3BCC"/>
    <w:rsid w:val="002C0B1B"/>
    <w:rsid w:val="002C201D"/>
    <w:rsid w:val="002C58E3"/>
    <w:rsid w:val="002D12D8"/>
    <w:rsid w:val="002E0540"/>
    <w:rsid w:val="002F0AF4"/>
    <w:rsid w:val="002F65DE"/>
    <w:rsid w:val="0030049E"/>
    <w:rsid w:val="00302EFA"/>
    <w:rsid w:val="003067AE"/>
    <w:rsid w:val="003068FC"/>
    <w:rsid w:val="0031637D"/>
    <w:rsid w:val="00317E91"/>
    <w:rsid w:val="003349F5"/>
    <w:rsid w:val="00335585"/>
    <w:rsid w:val="0034587E"/>
    <w:rsid w:val="003474A3"/>
    <w:rsid w:val="003513E3"/>
    <w:rsid w:val="00356B80"/>
    <w:rsid w:val="00357211"/>
    <w:rsid w:val="003678E5"/>
    <w:rsid w:val="00374E8B"/>
    <w:rsid w:val="00393660"/>
    <w:rsid w:val="003A7AD2"/>
    <w:rsid w:val="003B0E1E"/>
    <w:rsid w:val="003C127A"/>
    <w:rsid w:val="003D5E4C"/>
    <w:rsid w:val="003E690C"/>
    <w:rsid w:val="003F2AD0"/>
    <w:rsid w:val="00407F1F"/>
    <w:rsid w:val="004153F4"/>
    <w:rsid w:val="00421EA6"/>
    <w:rsid w:val="00434238"/>
    <w:rsid w:val="00437F4A"/>
    <w:rsid w:val="004528CC"/>
    <w:rsid w:val="00454FBE"/>
    <w:rsid w:val="00457CA6"/>
    <w:rsid w:val="00466194"/>
    <w:rsid w:val="004722A5"/>
    <w:rsid w:val="0047280F"/>
    <w:rsid w:val="0049113F"/>
    <w:rsid w:val="00495129"/>
    <w:rsid w:val="004A6F14"/>
    <w:rsid w:val="004C47CE"/>
    <w:rsid w:val="004D16C7"/>
    <w:rsid w:val="004D1721"/>
    <w:rsid w:val="004E0B24"/>
    <w:rsid w:val="004E0F7C"/>
    <w:rsid w:val="004E3286"/>
    <w:rsid w:val="004E3CE4"/>
    <w:rsid w:val="004F65CD"/>
    <w:rsid w:val="00506049"/>
    <w:rsid w:val="00507734"/>
    <w:rsid w:val="0052579C"/>
    <w:rsid w:val="00547A41"/>
    <w:rsid w:val="00551626"/>
    <w:rsid w:val="00561CB4"/>
    <w:rsid w:val="00571775"/>
    <w:rsid w:val="0057427A"/>
    <w:rsid w:val="0057634F"/>
    <w:rsid w:val="00584D30"/>
    <w:rsid w:val="00597644"/>
    <w:rsid w:val="005978B5"/>
    <w:rsid w:val="00597A34"/>
    <w:rsid w:val="005A15A9"/>
    <w:rsid w:val="005A1B6D"/>
    <w:rsid w:val="005D1A41"/>
    <w:rsid w:val="005D4F85"/>
    <w:rsid w:val="005D6633"/>
    <w:rsid w:val="005F4E4F"/>
    <w:rsid w:val="00621CAF"/>
    <w:rsid w:val="00632623"/>
    <w:rsid w:val="00633F45"/>
    <w:rsid w:val="00635EEA"/>
    <w:rsid w:val="006378F6"/>
    <w:rsid w:val="00650210"/>
    <w:rsid w:val="00651EDC"/>
    <w:rsid w:val="00654F38"/>
    <w:rsid w:val="006828A2"/>
    <w:rsid w:val="006839B0"/>
    <w:rsid w:val="006A78CA"/>
    <w:rsid w:val="006A7E1B"/>
    <w:rsid w:val="006B2915"/>
    <w:rsid w:val="006C2B83"/>
    <w:rsid w:val="006C5662"/>
    <w:rsid w:val="006C7724"/>
    <w:rsid w:val="006E284B"/>
    <w:rsid w:val="006E4422"/>
    <w:rsid w:val="006E5979"/>
    <w:rsid w:val="006F49A9"/>
    <w:rsid w:val="006F4B04"/>
    <w:rsid w:val="006F4C2C"/>
    <w:rsid w:val="006F4C82"/>
    <w:rsid w:val="0070054A"/>
    <w:rsid w:val="007033CD"/>
    <w:rsid w:val="0072579A"/>
    <w:rsid w:val="00735EAE"/>
    <w:rsid w:val="00740C42"/>
    <w:rsid w:val="007464F0"/>
    <w:rsid w:val="00751125"/>
    <w:rsid w:val="0075213D"/>
    <w:rsid w:val="00752A92"/>
    <w:rsid w:val="00764B17"/>
    <w:rsid w:val="007800CC"/>
    <w:rsid w:val="00791B80"/>
    <w:rsid w:val="007949F8"/>
    <w:rsid w:val="00797F77"/>
    <w:rsid w:val="007B64B8"/>
    <w:rsid w:val="007C501C"/>
    <w:rsid w:val="007C7C81"/>
    <w:rsid w:val="007E1AFB"/>
    <w:rsid w:val="007E57A7"/>
    <w:rsid w:val="007F3DE5"/>
    <w:rsid w:val="007F4994"/>
    <w:rsid w:val="00806CD6"/>
    <w:rsid w:val="00827855"/>
    <w:rsid w:val="00863106"/>
    <w:rsid w:val="008A79EB"/>
    <w:rsid w:val="008B1640"/>
    <w:rsid w:val="008C05FA"/>
    <w:rsid w:val="008C70FF"/>
    <w:rsid w:val="008D02CA"/>
    <w:rsid w:val="008D5477"/>
    <w:rsid w:val="00911DBB"/>
    <w:rsid w:val="00913EA0"/>
    <w:rsid w:val="00914E48"/>
    <w:rsid w:val="00930DB0"/>
    <w:rsid w:val="00935746"/>
    <w:rsid w:val="009359E8"/>
    <w:rsid w:val="009367EB"/>
    <w:rsid w:val="009411C6"/>
    <w:rsid w:val="00947220"/>
    <w:rsid w:val="00955AEF"/>
    <w:rsid w:val="00956C6A"/>
    <w:rsid w:val="009748F3"/>
    <w:rsid w:val="009770F4"/>
    <w:rsid w:val="00982062"/>
    <w:rsid w:val="009859A6"/>
    <w:rsid w:val="0099178F"/>
    <w:rsid w:val="009C1B29"/>
    <w:rsid w:val="009D32B0"/>
    <w:rsid w:val="009E0093"/>
    <w:rsid w:val="009E06CA"/>
    <w:rsid w:val="009F0825"/>
    <w:rsid w:val="009F2CCA"/>
    <w:rsid w:val="009F4261"/>
    <w:rsid w:val="00A002C7"/>
    <w:rsid w:val="00A04227"/>
    <w:rsid w:val="00A10F8E"/>
    <w:rsid w:val="00A2281E"/>
    <w:rsid w:val="00A242D6"/>
    <w:rsid w:val="00A36777"/>
    <w:rsid w:val="00A368C8"/>
    <w:rsid w:val="00A40EC2"/>
    <w:rsid w:val="00A41DC3"/>
    <w:rsid w:val="00A517B6"/>
    <w:rsid w:val="00A618DA"/>
    <w:rsid w:val="00A67414"/>
    <w:rsid w:val="00A91F53"/>
    <w:rsid w:val="00A96C25"/>
    <w:rsid w:val="00A97E9D"/>
    <w:rsid w:val="00AA25D4"/>
    <w:rsid w:val="00AA2FF5"/>
    <w:rsid w:val="00AA4327"/>
    <w:rsid w:val="00AD1380"/>
    <w:rsid w:val="00AD154F"/>
    <w:rsid w:val="00AE716A"/>
    <w:rsid w:val="00AF4BFB"/>
    <w:rsid w:val="00AF5D6D"/>
    <w:rsid w:val="00B04699"/>
    <w:rsid w:val="00B14715"/>
    <w:rsid w:val="00B16273"/>
    <w:rsid w:val="00B342AC"/>
    <w:rsid w:val="00B44953"/>
    <w:rsid w:val="00B61419"/>
    <w:rsid w:val="00B71546"/>
    <w:rsid w:val="00B77C58"/>
    <w:rsid w:val="00BA6005"/>
    <w:rsid w:val="00BB309E"/>
    <w:rsid w:val="00BB44CD"/>
    <w:rsid w:val="00BD58A6"/>
    <w:rsid w:val="00BD5963"/>
    <w:rsid w:val="00BE4B77"/>
    <w:rsid w:val="00BE58CB"/>
    <w:rsid w:val="00BF6A1B"/>
    <w:rsid w:val="00C00879"/>
    <w:rsid w:val="00C013C0"/>
    <w:rsid w:val="00C1089C"/>
    <w:rsid w:val="00C11E61"/>
    <w:rsid w:val="00C165E9"/>
    <w:rsid w:val="00C368B1"/>
    <w:rsid w:val="00C47482"/>
    <w:rsid w:val="00C74586"/>
    <w:rsid w:val="00C92780"/>
    <w:rsid w:val="00C949C6"/>
    <w:rsid w:val="00C94E4B"/>
    <w:rsid w:val="00C95223"/>
    <w:rsid w:val="00CA30B4"/>
    <w:rsid w:val="00CA676B"/>
    <w:rsid w:val="00CA74EC"/>
    <w:rsid w:val="00CB006A"/>
    <w:rsid w:val="00CB55DC"/>
    <w:rsid w:val="00CB76CA"/>
    <w:rsid w:val="00CC7687"/>
    <w:rsid w:val="00CD17E2"/>
    <w:rsid w:val="00CD4852"/>
    <w:rsid w:val="00CE2709"/>
    <w:rsid w:val="00CF0EF4"/>
    <w:rsid w:val="00CF506B"/>
    <w:rsid w:val="00CF7FA7"/>
    <w:rsid w:val="00D156EF"/>
    <w:rsid w:val="00D16647"/>
    <w:rsid w:val="00D24808"/>
    <w:rsid w:val="00D264D5"/>
    <w:rsid w:val="00D265EC"/>
    <w:rsid w:val="00D3056A"/>
    <w:rsid w:val="00D312EF"/>
    <w:rsid w:val="00D37BAB"/>
    <w:rsid w:val="00D415E8"/>
    <w:rsid w:val="00D6269D"/>
    <w:rsid w:val="00D63D4B"/>
    <w:rsid w:val="00D641D0"/>
    <w:rsid w:val="00D721C6"/>
    <w:rsid w:val="00D76CFA"/>
    <w:rsid w:val="00D838EC"/>
    <w:rsid w:val="00D87468"/>
    <w:rsid w:val="00DB6DA2"/>
    <w:rsid w:val="00DE55D1"/>
    <w:rsid w:val="00E1227D"/>
    <w:rsid w:val="00E154DA"/>
    <w:rsid w:val="00E25466"/>
    <w:rsid w:val="00E46754"/>
    <w:rsid w:val="00E77E69"/>
    <w:rsid w:val="00E9262D"/>
    <w:rsid w:val="00E97603"/>
    <w:rsid w:val="00EA27B6"/>
    <w:rsid w:val="00EB79C6"/>
    <w:rsid w:val="00ED443A"/>
    <w:rsid w:val="00EE58E8"/>
    <w:rsid w:val="00EF28D2"/>
    <w:rsid w:val="00EF70CB"/>
    <w:rsid w:val="00F033BD"/>
    <w:rsid w:val="00F15607"/>
    <w:rsid w:val="00F350F2"/>
    <w:rsid w:val="00F4447B"/>
    <w:rsid w:val="00F477C9"/>
    <w:rsid w:val="00F47FAF"/>
    <w:rsid w:val="00F53E99"/>
    <w:rsid w:val="00F630BF"/>
    <w:rsid w:val="00F874D4"/>
    <w:rsid w:val="00F930EA"/>
    <w:rsid w:val="00FA1106"/>
    <w:rsid w:val="00FA393E"/>
    <w:rsid w:val="00FB7997"/>
    <w:rsid w:val="00FC1A9A"/>
    <w:rsid w:val="00FD6D0D"/>
    <w:rsid w:val="00FE2B22"/>
    <w:rsid w:val="00FE6A8A"/>
    <w:rsid w:val="00FF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55D1"/>
    <w:rPr>
      <w:color w:val="000000"/>
    </w:rPr>
  </w:style>
  <w:style w:type="paragraph" w:styleId="1">
    <w:name w:val="heading 1"/>
    <w:basedOn w:val="a"/>
    <w:next w:val="a"/>
    <w:link w:val="10"/>
    <w:qFormat/>
    <w:rsid w:val="009F426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C77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8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55D1"/>
    <w:rPr>
      <w:color w:val="0066CC"/>
      <w:u w:val="single"/>
    </w:rPr>
  </w:style>
  <w:style w:type="character" w:customStyle="1" w:styleId="a4">
    <w:name w:val="Основной текст_"/>
    <w:basedOn w:val="a0"/>
    <w:link w:val="21"/>
    <w:rsid w:val="00DE55D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DE55D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DE55D1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_"/>
    <w:basedOn w:val="a0"/>
    <w:link w:val="23"/>
    <w:rsid w:val="00DE55D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DE55D1"/>
    <w:rPr>
      <w:rFonts w:ascii="Arial" w:eastAsia="Arial" w:hAnsi="Arial" w:cs="Arial"/>
      <w:b/>
      <w:bCs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DE55D1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sid w:val="00DE55D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DE55D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5Arial75pt0pt">
    <w:name w:val="Основной текст (5) + Arial;7;5 pt;Полужирный;Не курсив;Интервал 0 pt"/>
    <w:basedOn w:val="5"/>
    <w:rsid w:val="00DE55D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6">
    <w:name w:val="Основной текст (6)_"/>
    <w:basedOn w:val="a0"/>
    <w:link w:val="60"/>
    <w:rsid w:val="00DE55D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61">
    <w:name w:val="Основной текст (6)"/>
    <w:basedOn w:val="6"/>
    <w:rsid w:val="00DE55D1"/>
    <w:rPr>
      <w:color w:val="000000"/>
      <w:w w:val="100"/>
      <w:position w:val="0"/>
      <w:u w:val="single"/>
      <w:lang w:val="ru-RU"/>
    </w:rPr>
  </w:style>
  <w:style w:type="character" w:customStyle="1" w:styleId="a8">
    <w:name w:val="Основной текст + Полужирный;Курсив"/>
    <w:basedOn w:val="a4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a9">
    <w:name w:val="Основной текст + Курсив"/>
    <w:basedOn w:val="a4"/>
    <w:rsid w:val="00DE55D1"/>
    <w:rPr>
      <w:i/>
      <w:iCs/>
      <w:color w:val="000000"/>
      <w:w w:val="100"/>
      <w:position w:val="0"/>
      <w:lang w:val="ru-RU"/>
    </w:rPr>
  </w:style>
  <w:style w:type="character" w:customStyle="1" w:styleId="6pt0pt">
    <w:name w:val="Основной текст + 6 pt;Полужирный;Интервал 0 pt"/>
    <w:basedOn w:val="a4"/>
    <w:rsid w:val="00DE55D1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48pt0pt">
    <w:name w:val="Основной текст (4) + 8 pt;Полужирный;Не курсив;Интервал 0 pt"/>
    <w:basedOn w:val="4"/>
    <w:rsid w:val="00DE55D1"/>
    <w:rPr>
      <w:b/>
      <w:bCs/>
      <w:i/>
      <w:iCs/>
      <w:color w:val="000000"/>
      <w:spacing w:val="0"/>
      <w:w w:val="100"/>
      <w:position w:val="0"/>
      <w:sz w:val="16"/>
      <w:szCs w:val="16"/>
    </w:rPr>
  </w:style>
  <w:style w:type="character" w:customStyle="1" w:styleId="46pt0pt">
    <w:name w:val="Основной текст (4) + 6 pt;Полужирный;Не курсив;Интервал 0 pt"/>
    <w:basedOn w:val="4"/>
    <w:rsid w:val="00DE55D1"/>
    <w:rPr>
      <w:b/>
      <w:bCs/>
      <w:i/>
      <w:i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7">
    <w:name w:val="Основной текст (7)_"/>
    <w:basedOn w:val="a0"/>
    <w:link w:val="70"/>
    <w:rsid w:val="00DE55D1"/>
    <w:rPr>
      <w:rFonts w:ascii="Verdana" w:eastAsia="Verdana" w:hAnsi="Verdana" w:cs="Verdan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3">
    <w:name w:val="Основной текст1"/>
    <w:basedOn w:val="a4"/>
    <w:rsid w:val="00DE55D1"/>
    <w:rPr>
      <w:color w:val="000000"/>
      <w:w w:val="100"/>
      <w:position w:val="0"/>
      <w:u w:val="single"/>
      <w:lang w:val="ru-RU"/>
    </w:rPr>
  </w:style>
  <w:style w:type="character" w:customStyle="1" w:styleId="685pt0pt">
    <w:name w:val="Основной текст (6) + 8;5 pt;Курсив;Интервал 0 pt"/>
    <w:basedOn w:val="6"/>
    <w:rsid w:val="00DE55D1"/>
    <w:rPr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MSGothic75pt">
    <w:name w:val="Колонтитул + MS Gothic;7;5 pt;Не полужирный"/>
    <w:basedOn w:val="a5"/>
    <w:rsid w:val="00DE55D1"/>
    <w:rPr>
      <w:rFonts w:ascii="MS Gothic" w:eastAsia="MS Gothic" w:hAnsi="MS Gothic" w:cs="MS Gothic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Arial4pt">
    <w:name w:val="Колонтитул + Arial;4 pt"/>
    <w:basedOn w:val="a5"/>
    <w:rsid w:val="00DE55D1"/>
    <w:rPr>
      <w:rFonts w:ascii="Arial" w:eastAsia="Arial" w:hAnsi="Arial" w:cs="Arial"/>
      <w:color w:val="000000"/>
      <w:spacing w:val="0"/>
      <w:w w:val="100"/>
      <w:position w:val="0"/>
      <w:sz w:val="8"/>
      <w:szCs w:val="8"/>
    </w:rPr>
  </w:style>
  <w:style w:type="character" w:customStyle="1" w:styleId="41">
    <w:name w:val="Основной текст (4) + Не курсив"/>
    <w:basedOn w:val="4"/>
    <w:rsid w:val="00DE55D1"/>
    <w:rPr>
      <w:i/>
      <w:iCs/>
      <w:color w:val="00000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DE55D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0pt">
    <w:name w:val="Основной текст (3) + Не курсив;Интервал 0 pt"/>
    <w:basedOn w:val="31"/>
    <w:rsid w:val="00DE55D1"/>
    <w:rPr>
      <w:i/>
      <w:iCs/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rsid w:val="00DE55D1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rsid w:val="00DE55D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2">
    <w:name w:val="Основной текст (4) + Полужирный"/>
    <w:basedOn w:val="4"/>
    <w:rsid w:val="00DE55D1"/>
    <w:rPr>
      <w:b/>
      <w:bCs/>
      <w:color w:val="000000"/>
      <w:w w:val="100"/>
      <w:position w:val="0"/>
      <w:lang w:val="ru-RU"/>
    </w:rPr>
  </w:style>
  <w:style w:type="character" w:customStyle="1" w:styleId="33">
    <w:name w:val="Основной текст (3) + Не полужирный;Не курсив"/>
    <w:basedOn w:val="31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8pt">
    <w:name w:val="Основной текст + 8 pt"/>
    <w:basedOn w:val="a4"/>
    <w:rsid w:val="00DE55D1"/>
    <w:rPr>
      <w:color w:val="000000"/>
      <w:w w:val="100"/>
      <w:position w:val="0"/>
      <w:sz w:val="16"/>
      <w:szCs w:val="16"/>
      <w:lang w:val="ru-RU"/>
    </w:rPr>
  </w:style>
  <w:style w:type="character" w:customStyle="1" w:styleId="-1pt">
    <w:name w:val="Основной текст + Полужирный;Курсив;Интервал -1 pt"/>
    <w:basedOn w:val="a4"/>
    <w:rsid w:val="00DE55D1"/>
    <w:rPr>
      <w:b/>
      <w:bCs/>
      <w:i/>
      <w:iCs/>
      <w:color w:val="000000"/>
      <w:spacing w:val="-30"/>
      <w:w w:val="100"/>
      <w:position w:val="0"/>
      <w:lang w:val="ru-RU"/>
    </w:rPr>
  </w:style>
  <w:style w:type="character" w:customStyle="1" w:styleId="110">
    <w:name w:val="Основной текст (11)_"/>
    <w:basedOn w:val="a0"/>
    <w:link w:val="111"/>
    <w:rsid w:val="00DE55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0">
    <w:name w:val="Основной текст (12)_"/>
    <w:basedOn w:val="a0"/>
    <w:link w:val="121"/>
    <w:rsid w:val="00DE55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122">
    <w:name w:val="Основной текст (12)"/>
    <w:basedOn w:val="120"/>
    <w:rsid w:val="00DE55D1"/>
    <w:rPr>
      <w:strike/>
      <w:color w:val="000000"/>
      <w:spacing w:val="0"/>
      <w:w w:val="100"/>
      <w:position w:val="0"/>
      <w:lang w:val="ru-RU"/>
    </w:rPr>
  </w:style>
  <w:style w:type="character" w:customStyle="1" w:styleId="Arial9pt">
    <w:name w:val="Колонтитул + Arial;9 pt;Курсив"/>
    <w:basedOn w:val="a5"/>
    <w:rsid w:val="00DE55D1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130">
    <w:name w:val="Основной текст (13)_"/>
    <w:basedOn w:val="a0"/>
    <w:link w:val="131"/>
    <w:rsid w:val="00DE55D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4">
    <w:name w:val="Основной текст (14)_"/>
    <w:basedOn w:val="a0"/>
    <w:link w:val="140"/>
    <w:rsid w:val="00DE55D1"/>
    <w:rPr>
      <w:rFonts w:ascii="Arial" w:eastAsia="Arial" w:hAnsi="Arial" w:cs="Arial"/>
      <w:b/>
      <w:bCs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141">
    <w:name w:val="Основной текст (14) + Не полужирный;Не курсив"/>
    <w:basedOn w:val="14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140pt">
    <w:name w:val="Основной текст (14) + Не курсив;Интервал 0 pt"/>
    <w:basedOn w:val="14"/>
    <w:rsid w:val="00DE55D1"/>
    <w:rPr>
      <w:i/>
      <w:iCs/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Полужирный;Курсив"/>
    <w:basedOn w:val="a4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4"/>
    <w:rsid w:val="00DE55D1"/>
    <w:rPr>
      <w:b/>
      <w:bCs/>
      <w:color w:val="000000"/>
      <w:spacing w:val="0"/>
      <w:w w:val="100"/>
      <w:position w:val="0"/>
    </w:rPr>
  </w:style>
  <w:style w:type="paragraph" w:customStyle="1" w:styleId="21">
    <w:name w:val="Основной текст2"/>
    <w:basedOn w:val="a"/>
    <w:link w:val="a4"/>
    <w:rsid w:val="00DE55D1"/>
    <w:pPr>
      <w:shd w:val="clear" w:color="auto" w:fill="FFFFFF"/>
      <w:spacing w:after="300" w:line="186" w:lineRule="exact"/>
      <w:ind w:hanging="320"/>
      <w:jc w:val="both"/>
    </w:pPr>
    <w:rPr>
      <w:rFonts w:ascii="Arial" w:eastAsia="Arial" w:hAnsi="Arial" w:cs="Arial"/>
      <w:spacing w:val="-10"/>
      <w:sz w:val="17"/>
      <w:szCs w:val="17"/>
    </w:rPr>
  </w:style>
  <w:style w:type="paragraph" w:customStyle="1" w:styleId="a6">
    <w:name w:val="Колонтитул"/>
    <w:basedOn w:val="a"/>
    <w:link w:val="a5"/>
    <w:rsid w:val="00DE55D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z w:val="17"/>
      <w:szCs w:val="17"/>
    </w:rPr>
  </w:style>
  <w:style w:type="paragraph" w:customStyle="1" w:styleId="23">
    <w:name w:val="Основной текст (2)"/>
    <w:basedOn w:val="a"/>
    <w:link w:val="22"/>
    <w:rsid w:val="00DE55D1"/>
    <w:pPr>
      <w:shd w:val="clear" w:color="auto" w:fill="FFFFFF"/>
      <w:spacing w:before="300" w:after="60" w:line="250" w:lineRule="exact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32">
    <w:name w:val="Основной текст (3)"/>
    <w:basedOn w:val="a"/>
    <w:link w:val="31"/>
    <w:rsid w:val="00DE55D1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i/>
      <w:iCs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rsid w:val="00DE55D1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i/>
      <w:iCs/>
      <w:spacing w:val="-10"/>
      <w:sz w:val="17"/>
      <w:szCs w:val="17"/>
    </w:rPr>
  </w:style>
  <w:style w:type="paragraph" w:customStyle="1" w:styleId="12">
    <w:name w:val="Заголовок №1"/>
    <w:basedOn w:val="a"/>
    <w:link w:val="11"/>
    <w:rsid w:val="00DE55D1"/>
    <w:pPr>
      <w:shd w:val="clear" w:color="auto" w:fill="FFFFFF"/>
      <w:spacing w:before="60" w:after="180" w:line="23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DE55D1"/>
    <w:pPr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i/>
      <w:iCs/>
      <w:spacing w:val="-10"/>
      <w:sz w:val="13"/>
      <w:szCs w:val="13"/>
    </w:rPr>
  </w:style>
  <w:style w:type="paragraph" w:customStyle="1" w:styleId="60">
    <w:name w:val="Основной текст (6)"/>
    <w:basedOn w:val="a"/>
    <w:link w:val="6"/>
    <w:rsid w:val="00DE55D1"/>
    <w:pPr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rsid w:val="00DE55D1"/>
    <w:pPr>
      <w:shd w:val="clear" w:color="auto" w:fill="FFFFFF"/>
      <w:spacing w:line="195" w:lineRule="exact"/>
      <w:jc w:val="both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rsid w:val="00DE55D1"/>
    <w:pPr>
      <w:shd w:val="clear" w:color="auto" w:fill="FFFFFF"/>
      <w:spacing w:before="120" w:after="120" w:line="198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rsid w:val="00DE55D1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101">
    <w:name w:val="Основной текст (10)"/>
    <w:basedOn w:val="a"/>
    <w:link w:val="100"/>
    <w:rsid w:val="00DE55D1"/>
    <w:pPr>
      <w:shd w:val="clear" w:color="auto" w:fill="FFFFFF"/>
      <w:spacing w:line="0" w:lineRule="atLeast"/>
    </w:pPr>
    <w:rPr>
      <w:rFonts w:ascii="MS Gothic" w:eastAsia="MS Gothic" w:hAnsi="MS Gothic" w:cs="MS Gothic"/>
      <w:sz w:val="11"/>
      <w:szCs w:val="11"/>
    </w:rPr>
  </w:style>
  <w:style w:type="paragraph" w:customStyle="1" w:styleId="111">
    <w:name w:val="Основной текст (11)"/>
    <w:basedOn w:val="a"/>
    <w:link w:val="110"/>
    <w:rsid w:val="00DE55D1"/>
    <w:pPr>
      <w:shd w:val="clear" w:color="auto" w:fill="FFFFFF"/>
      <w:spacing w:before="120" w:after="900" w:line="0" w:lineRule="atLeast"/>
      <w:jc w:val="both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121">
    <w:name w:val="Основной текст (12)"/>
    <w:basedOn w:val="a"/>
    <w:link w:val="120"/>
    <w:rsid w:val="00DE55D1"/>
    <w:pPr>
      <w:shd w:val="clear" w:color="auto" w:fill="FFFFFF"/>
      <w:spacing w:before="900" w:line="0" w:lineRule="atLeast"/>
    </w:pPr>
    <w:rPr>
      <w:rFonts w:ascii="Franklin Gothic Heavy" w:eastAsia="Franklin Gothic Heavy" w:hAnsi="Franklin Gothic Heavy" w:cs="Franklin Gothic Heavy"/>
      <w:sz w:val="8"/>
      <w:szCs w:val="8"/>
      <w:lang w:val="en-US"/>
    </w:rPr>
  </w:style>
  <w:style w:type="paragraph" w:customStyle="1" w:styleId="131">
    <w:name w:val="Основной текст (13)"/>
    <w:basedOn w:val="a"/>
    <w:link w:val="130"/>
    <w:rsid w:val="00DE55D1"/>
    <w:pPr>
      <w:shd w:val="clear" w:color="auto" w:fill="FFFFFF"/>
      <w:spacing w:before="240" w:line="0" w:lineRule="atLeas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140">
    <w:name w:val="Основной текст (14)"/>
    <w:basedOn w:val="a"/>
    <w:link w:val="14"/>
    <w:rsid w:val="00DE55D1"/>
    <w:pPr>
      <w:shd w:val="clear" w:color="auto" w:fill="FFFFFF"/>
      <w:spacing w:line="209" w:lineRule="exact"/>
      <w:ind w:firstLine="240"/>
      <w:jc w:val="both"/>
    </w:pPr>
    <w:rPr>
      <w:rFonts w:ascii="Arial" w:eastAsia="Arial" w:hAnsi="Arial" w:cs="Arial"/>
      <w:b/>
      <w:bCs/>
      <w:i/>
      <w:iCs/>
      <w:spacing w:val="-10"/>
      <w:sz w:val="17"/>
      <w:szCs w:val="17"/>
    </w:rPr>
  </w:style>
  <w:style w:type="paragraph" w:styleId="ab">
    <w:name w:val="No Spacing"/>
    <w:uiPriority w:val="1"/>
    <w:qFormat/>
    <w:rsid w:val="004C47CE"/>
    <w:rPr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4C47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C47CE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4C47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C47CE"/>
    <w:rPr>
      <w:color w:val="000000"/>
    </w:rPr>
  </w:style>
  <w:style w:type="character" w:customStyle="1" w:styleId="10">
    <w:name w:val="Заголовок 1 Знак"/>
    <w:basedOn w:val="a0"/>
    <w:link w:val="1"/>
    <w:rsid w:val="009F4261"/>
    <w:rPr>
      <w:rFonts w:ascii="Times New Roman" w:eastAsia="Times New Roman" w:hAnsi="Times New Roman" w:cs="Times New Roman"/>
      <w:szCs w:val="20"/>
    </w:rPr>
  </w:style>
  <w:style w:type="paragraph" w:styleId="24">
    <w:name w:val="Body Text Indent 2"/>
    <w:basedOn w:val="a"/>
    <w:link w:val="25"/>
    <w:semiHidden/>
    <w:unhideWhenUsed/>
    <w:rsid w:val="009F426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semiHidden/>
    <w:rsid w:val="009F4261"/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7C7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uiPriority w:val="99"/>
    <w:semiHidden/>
    <w:unhideWhenUsed/>
    <w:rsid w:val="00D641D0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D641D0"/>
    <w:rPr>
      <w:color w:val="000000"/>
    </w:rPr>
  </w:style>
  <w:style w:type="paragraph" w:customStyle="1" w:styleId="ConsPlusNormal">
    <w:name w:val="ConsPlusNormal"/>
    <w:rsid w:val="00D641D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1574D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4722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22A5"/>
    <w:rPr>
      <w:rFonts w:ascii="Tahoma" w:hAnsi="Tahoma" w:cs="Tahoma"/>
      <w:color w:val="000000"/>
      <w:sz w:val="16"/>
      <w:szCs w:val="16"/>
    </w:rPr>
  </w:style>
  <w:style w:type="character" w:customStyle="1" w:styleId="af4">
    <w:name w:val="Основной текст + Полужирный"/>
    <w:aliases w:val="Курсив"/>
    <w:basedOn w:val="a0"/>
    <w:rsid w:val="00AD154F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-1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6pt">
    <w:name w:val="Основной текст + 6 pt"/>
    <w:aliases w:val="Полужирный,Интервал 0 pt"/>
    <w:basedOn w:val="a0"/>
    <w:rsid w:val="00AD15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A18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Strong"/>
    <w:basedOn w:val="a0"/>
    <w:qFormat/>
    <w:rsid w:val="00195C2B"/>
    <w:rPr>
      <w:b/>
      <w:bCs/>
    </w:rPr>
  </w:style>
  <w:style w:type="paragraph" w:customStyle="1" w:styleId="1CStyle39">
    <w:name w:val="1CStyle39"/>
    <w:rsid w:val="00D415E8"/>
    <w:pPr>
      <w:widowControl/>
      <w:spacing w:after="200" w:line="276" w:lineRule="auto"/>
      <w:jc w:val="center"/>
    </w:pPr>
    <w:rPr>
      <w:rFonts w:ascii="Times New Roman" w:eastAsia="Times New Roman" w:hAnsi="Times New Roman" w:cs="Times New Roman"/>
      <w:szCs w:val="22"/>
    </w:rPr>
  </w:style>
  <w:style w:type="paragraph" w:customStyle="1" w:styleId="1CStyle49">
    <w:name w:val="1CStyle49"/>
    <w:rsid w:val="00D415E8"/>
    <w:pPr>
      <w:widowControl/>
      <w:spacing w:after="200" w:line="276" w:lineRule="auto"/>
      <w:jc w:val="center"/>
    </w:pPr>
    <w:rPr>
      <w:rFonts w:ascii="Times New Roman" w:eastAsia="Times New Roman" w:hAnsi="Times New Roman" w:cs="Times New Roman"/>
      <w:szCs w:val="22"/>
    </w:rPr>
  </w:style>
  <w:style w:type="character" w:customStyle="1" w:styleId="20">
    <w:name w:val="Заголовок 2 Знак"/>
    <w:basedOn w:val="a0"/>
    <w:link w:val="2"/>
    <w:semiHidden/>
    <w:rsid w:val="006C772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3C3D-87E6-4C4E-8CA9-19B83F36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12</Pages>
  <Words>4756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odminko</dc:creator>
  <cp:lastModifiedBy>Азибаева Р В</cp:lastModifiedBy>
  <cp:revision>190</cp:revision>
  <cp:lastPrinted>2024-12-06T07:36:00Z</cp:lastPrinted>
  <dcterms:created xsi:type="dcterms:W3CDTF">2014-09-15T13:03:00Z</dcterms:created>
  <dcterms:modified xsi:type="dcterms:W3CDTF">2025-01-27T05:00:00Z</dcterms:modified>
</cp:coreProperties>
</file>